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ACF" w:rsidRPr="00BC1A0D" w:rsidRDefault="002A39FD" w:rsidP="007F4FF2">
      <w:pPr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1A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016FB" w:rsidRPr="00BC1A0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</w:p>
    <w:p w:rsidR="00A61538" w:rsidRPr="00A61538" w:rsidRDefault="00A61538" w:rsidP="00A6153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A61538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МИНИСТЕРСТВО ФИНАНСОВ</w:t>
      </w:r>
    </w:p>
    <w:p w:rsidR="00A61538" w:rsidRPr="00A61538" w:rsidRDefault="00A61538" w:rsidP="00A6153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A61538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ТВЕРСКОЙ ОБЛАСТИ</w:t>
      </w:r>
    </w:p>
    <w:p w:rsidR="00A61538" w:rsidRPr="00A61538" w:rsidRDefault="00A61538" w:rsidP="00A6153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</w:p>
    <w:p w:rsidR="00A61538" w:rsidRPr="00A61538" w:rsidRDefault="00A61538" w:rsidP="00A6153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A61538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П Р И К А З</w:t>
      </w:r>
    </w:p>
    <w:p w:rsidR="00A61538" w:rsidRPr="00A61538" w:rsidRDefault="00A61538" w:rsidP="00A6153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61538" w:rsidRPr="00A61538" w:rsidRDefault="00A61538" w:rsidP="00A6153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61538" w:rsidRPr="00A61538" w:rsidRDefault="00D6482E" w:rsidP="00A6153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17.04.2020</w:t>
      </w:r>
      <w:r w:rsidR="00A61538" w:rsidRPr="00A6153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</w:t>
      </w:r>
      <w:r w:rsidR="00DB380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A61538" w:rsidRPr="00A61538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13</w:t>
      </w:r>
      <w:r w:rsidR="00A61538" w:rsidRPr="00A61538">
        <w:rPr>
          <w:rFonts w:ascii="Times New Roman" w:eastAsia="Times New Roman" w:hAnsi="Times New Roman"/>
          <w:sz w:val="28"/>
          <w:szCs w:val="28"/>
          <w:lang w:eastAsia="ru-RU"/>
        </w:rPr>
        <w:t>-нп</w:t>
      </w:r>
    </w:p>
    <w:p w:rsidR="00A61538" w:rsidRPr="00A61538" w:rsidRDefault="00A61538" w:rsidP="00A6153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61538">
        <w:rPr>
          <w:rFonts w:ascii="Times New Roman" w:eastAsia="Times New Roman" w:hAnsi="Times New Roman"/>
          <w:sz w:val="28"/>
          <w:szCs w:val="28"/>
          <w:lang w:eastAsia="ru-RU"/>
        </w:rPr>
        <w:t>г. Тверь</w:t>
      </w:r>
    </w:p>
    <w:p w:rsidR="0018443E" w:rsidRPr="00BC1A0D" w:rsidRDefault="0018443E" w:rsidP="00F016FB">
      <w:pPr>
        <w:spacing w:after="0" w:line="240" w:lineRule="auto"/>
        <w:ind w:left="-426" w:firstLine="680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715383" w:rsidRPr="00BC1A0D" w:rsidRDefault="00715383" w:rsidP="00F016FB">
      <w:pPr>
        <w:spacing w:after="0" w:line="240" w:lineRule="auto"/>
        <w:ind w:left="-426" w:firstLine="680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774969" w:rsidRPr="00584339" w:rsidRDefault="00774969" w:rsidP="00014B9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84339">
        <w:rPr>
          <w:rFonts w:ascii="Times New Roman" w:eastAsia="Times New Roman" w:hAnsi="Times New Roman"/>
          <w:b/>
          <w:sz w:val="28"/>
          <w:szCs w:val="28"/>
          <w:lang w:eastAsia="ru-RU"/>
        </w:rPr>
        <w:t>О внесении изменени</w:t>
      </w:r>
      <w:r w:rsidR="007C0A51" w:rsidRPr="00584339">
        <w:rPr>
          <w:rFonts w:ascii="Times New Roman" w:eastAsia="Times New Roman" w:hAnsi="Times New Roman"/>
          <w:b/>
          <w:sz w:val="28"/>
          <w:szCs w:val="28"/>
          <w:lang w:eastAsia="ru-RU"/>
        </w:rPr>
        <w:t>й</w:t>
      </w:r>
      <w:r w:rsidRPr="0058433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 приказ</w:t>
      </w:r>
    </w:p>
    <w:p w:rsidR="00774969" w:rsidRPr="00584339" w:rsidRDefault="00774969" w:rsidP="00014B9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84339">
        <w:rPr>
          <w:rFonts w:ascii="Times New Roman" w:eastAsia="Times New Roman" w:hAnsi="Times New Roman"/>
          <w:b/>
          <w:sz w:val="28"/>
          <w:szCs w:val="28"/>
          <w:lang w:eastAsia="ru-RU"/>
        </w:rPr>
        <w:t>Министерства финансов Тверской области</w:t>
      </w:r>
    </w:p>
    <w:p w:rsidR="00774969" w:rsidRDefault="00774969" w:rsidP="00014B9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8433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 </w:t>
      </w:r>
      <w:r w:rsidR="000C6C64" w:rsidRPr="00584339">
        <w:rPr>
          <w:rFonts w:ascii="Times New Roman" w:eastAsia="Times New Roman" w:hAnsi="Times New Roman"/>
          <w:b/>
          <w:sz w:val="28"/>
          <w:szCs w:val="28"/>
          <w:lang w:eastAsia="ru-RU"/>
        </w:rPr>
        <w:t>01.11.2012</w:t>
      </w:r>
      <w:r w:rsidRPr="0058433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№</w:t>
      </w:r>
      <w:r w:rsidR="008F065B" w:rsidRPr="0058433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C6C64" w:rsidRPr="00584339">
        <w:rPr>
          <w:rFonts w:ascii="Times New Roman" w:eastAsia="Times New Roman" w:hAnsi="Times New Roman"/>
          <w:b/>
          <w:sz w:val="28"/>
          <w:szCs w:val="28"/>
          <w:lang w:eastAsia="ru-RU"/>
        </w:rPr>
        <w:t>29</w:t>
      </w:r>
      <w:r w:rsidRPr="0058433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-нп </w:t>
      </w:r>
      <w:r w:rsidR="002D6BA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 приостановлении </w:t>
      </w:r>
    </w:p>
    <w:p w:rsidR="002D6BA0" w:rsidRPr="00584339" w:rsidRDefault="002D6BA0" w:rsidP="00014B9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действия его отдельного положения</w:t>
      </w:r>
    </w:p>
    <w:p w:rsidR="0018443E" w:rsidRPr="00584339" w:rsidRDefault="0018443E" w:rsidP="00F016FB">
      <w:pPr>
        <w:spacing w:after="0" w:line="240" w:lineRule="auto"/>
        <w:ind w:left="-426" w:firstLine="68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043CA" w:rsidRPr="006043CA" w:rsidRDefault="006043CA" w:rsidP="006043CA">
      <w:pPr>
        <w:spacing w:after="0" w:line="240" w:lineRule="auto"/>
        <w:ind w:left="-426" w:firstLine="68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043CA" w:rsidRPr="006043CA" w:rsidRDefault="006043CA" w:rsidP="006043CA">
      <w:pPr>
        <w:spacing w:after="0" w:line="240" w:lineRule="auto"/>
        <w:ind w:left="-426" w:firstLine="68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043CA" w:rsidRPr="006043CA" w:rsidRDefault="006043CA" w:rsidP="006043CA">
      <w:pPr>
        <w:spacing w:after="0" w:line="240" w:lineRule="auto"/>
        <w:ind w:left="-426"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43CA">
        <w:rPr>
          <w:rFonts w:ascii="Times New Roman" w:eastAsia="Times New Roman" w:hAnsi="Times New Roman"/>
          <w:sz w:val="28"/>
          <w:szCs w:val="28"/>
          <w:lang w:eastAsia="ru-RU"/>
        </w:rPr>
        <w:t>Приказываю:</w:t>
      </w:r>
    </w:p>
    <w:p w:rsidR="005158FE" w:rsidRDefault="006043CA" w:rsidP="005158FE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043CA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5158FE" w:rsidRPr="00584339">
        <w:rPr>
          <w:rFonts w:ascii="Times New Roman" w:hAnsi="Times New Roman"/>
          <w:sz w:val="28"/>
          <w:szCs w:val="28"/>
          <w:lang w:eastAsia="ru-RU"/>
        </w:rPr>
        <w:t xml:space="preserve">Внести </w:t>
      </w:r>
      <w:r w:rsidR="000C5C22" w:rsidRPr="003643BF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2D6BA0">
        <w:rPr>
          <w:rFonts w:ascii="Times New Roman" w:hAnsi="Times New Roman"/>
          <w:sz w:val="28"/>
          <w:szCs w:val="28"/>
          <w:lang w:eastAsia="ru-RU"/>
        </w:rPr>
        <w:t xml:space="preserve">пункт 13 </w:t>
      </w:r>
      <w:r w:rsidR="000C5C22" w:rsidRPr="003643BF">
        <w:rPr>
          <w:rFonts w:ascii="Times New Roman" w:hAnsi="Times New Roman"/>
          <w:sz w:val="28"/>
          <w:szCs w:val="28"/>
          <w:lang w:eastAsia="ru-RU"/>
        </w:rPr>
        <w:t>раздел</w:t>
      </w:r>
      <w:r w:rsidR="002D6BA0">
        <w:rPr>
          <w:rFonts w:ascii="Times New Roman" w:hAnsi="Times New Roman"/>
          <w:sz w:val="28"/>
          <w:szCs w:val="28"/>
          <w:lang w:eastAsia="ru-RU"/>
        </w:rPr>
        <w:t>а</w:t>
      </w:r>
      <w:r w:rsidR="000C5C22" w:rsidRPr="003643B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C5C22" w:rsidRPr="003643BF">
        <w:rPr>
          <w:rFonts w:ascii="Times New Roman" w:hAnsi="Times New Roman"/>
          <w:sz w:val="28"/>
          <w:szCs w:val="28"/>
          <w:lang w:val="en-US" w:eastAsia="ru-RU"/>
        </w:rPr>
        <w:t>IV</w:t>
      </w:r>
      <w:r w:rsidR="000C5C22">
        <w:rPr>
          <w:rFonts w:ascii="Times New Roman" w:hAnsi="Times New Roman"/>
          <w:sz w:val="28"/>
          <w:szCs w:val="28"/>
          <w:lang w:eastAsia="ru-RU"/>
        </w:rPr>
        <w:t xml:space="preserve"> Порядка</w:t>
      </w:r>
      <w:r w:rsidR="000C5C22" w:rsidRPr="0058433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158FE" w:rsidRPr="00584339">
        <w:rPr>
          <w:rFonts w:ascii="Times New Roman" w:hAnsi="Times New Roman"/>
          <w:sz w:val="28"/>
          <w:szCs w:val="28"/>
          <w:lang w:eastAsia="ru-RU"/>
        </w:rPr>
        <w:t>составления и ведения сводной бюджетной росписи областного бюджета Тверской области и бюджетных росписей главных распорядителей средств областного бюджета Тверской области (главных администраторов источников финансирования дефицита областного бюджета Тверской области), утвержденн</w:t>
      </w:r>
      <w:r w:rsidR="000C5C22">
        <w:rPr>
          <w:rFonts w:ascii="Times New Roman" w:hAnsi="Times New Roman"/>
          <w:sz w:val="28"/>
          <w:szCs w:val="28"/>
          <w:lang w:eastAsia="ru-RU"/>
        </w:rPr>
        <w:t>ого</w:t>
      </w:r>
      <w:r w:rsidR="005158FE" w:rsidRPr="00584339">
        <w:rPr>
          <w:rFonts w:ascii="Times New Roman" w:hAnsi="Times New Roman"/>
          <w:sz w:val="28"/>
          <w:szCs w:val="28"/>
          <w:lang w:eastAsia="ru-RU"/>
        </w:rPr>
        <w:t xml:space="preserve"> приказом Министерства финансов Тверской области от 01.11.2012 № 29-нп «Об</w:t>
      </w:r>
      <w:r w:rsidR="000C5C22">
        <w:rPr>
          <w:rFonts w:ascii="Times New Roman" w:hAnsi="Times New Roman"/>
          <w:sz w:val="28"/>
          <w:szCs w:val="28"/>
          <w:lang w:eastAsia="ru-RU"/>
        </w:rPr>
        <w:t> </w:t>
      </w:r>
      <w:r w:rsidR="005158FE" w:rsidRPr="00584339">
        <w:rPr>
          <w:rFonts w:ascii="Times New Roman" w:hAnsi="Times New Roman"/>
          <w:sz w:val="28"/>
          <w:szCs w:val="28"/>
          <w:lang w:eastAsia="ru-RU"/>
        </w:rPr>
        <w:t xml:space="preserve">утверждении Порядка составления и ведения сводной бюджетной росписи областного бюджета Тверской области и бюджетных росписей главных распорядителей средств областного бюджета Тверской области (главных администраторов источников </w:t>
      </w:r>
      <w:r w:rsidR="005158FE" w:rsidRPr="00584339">
        <w:rPr>
          <w:rFonts w:ascii="Times New Roman" w:hAnsi="Times New Roman"/>
          <w:bCs/>
          <w:sz w:val="28"/>
          <w:szCs w:val="28"/>
          <w:lang w:eastAsia="ru-RU"/>
        </w:rPr>
        <w:t>финансирования дефицита областного бюджета Тверской области)</w:t>
      </w:r>
      <w:r w:rsidR="005158FE" w:rsidRPr="00584339">
        <w:rPr>
          <w:rFonts w:ascii="Times New Roman" w:hAnsi="Times New Roman"/>
          <w:sz w:val="28"/>
          <w:szCs w:val="28"/>
          <w:lang w:eastAsia="ru-RU"/>
        </w:rPr>
        <w:t>»</w:t>
      </w:r>
      <w:r w:rsidR="007A39FB">
        <w:rPr>
          <w:rFonts w:ascii="Times New Roman" w:hAnsi="Times New Roman"/>
          <w:sz w:val="28"/>
          <w:szCs w:val="28"/>
          <w:lang w:eastAsia="ru-RU"/>
        </w:rPr>
        <w:t xml:space="preserve"> (далее - Порядок)</w:t>
      </w:r>
      <w:r w:rsidR="005158FE" w:rsidRPr="00584339">
        <w:rPr>
          <w:rFonts w:ascii="Times New Roman" w:hAnsi="Times New Roman"/>
          <w:sz w:val="28"/>
          <w:szCs w:val="28"/>
          <w:lang w:eastAsia="ru-RU"/>
        </w:rPr>
        <w:t>, изменения</w:t>
      </w:r>
      <w:r w:rsidR="002D6BA0">
        <w:rPr>
          <w:rFonts w:ascii="Times New Roman" w:hAnsi="Times New Roman"/>
          <w:sz w:val="28"/>
          <w:szCs w:val="28"/>
          <w:lang w:eastAsia="ru-RU"/>
        </w:rPr>
        <w:t>, изложив подпункт «г» в следующей редакции</w:t>
      </w:r>
      <w:r w:rsidR="005158FE" w:rsidRPr="00584339">
        <w:rPr>
          <w:rFonts w:ascii="Times New Roman" w:hAnsi="Times New Roman"/>
          <w:sz w:val="28"/>
          <w:szCs w:val="28"/>
          <w:lang w:eastAsia="ru-RU"/>
        </w:rPr>
        <w:t>:</w:t>
      </w:r>
    </w:p>
    <w:p w:rsidR="00734B0F" w:rsidRPr="00734B0F" w:rsidRDefault="00734B0F" w:rsidP="00734B0F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734B0F">
        <w:rPr>
          <w:rFonts w:ascii="Times New Roman" w:hAnsi="Times New Roman"/>
          <w:sz w:val="28"/>
          <w:szCs w:val="28"/>
          <w:lang w:eastAsia="ru-RU"/>
        </w:rPr>
        <w:t>г) в сводную бюджетную роспись могут быть внесены изменения без внесения изменений в закон об областном бюджете с присвоением следующих кодов вида изменений:</w:t>
      </w:r>
    </w:p>
    <w:p w:rsidR="00734B0F" w:rsidRPr="00734B0F" w:rsidRDefault="00734B0F" w:rsidP="00734B0F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4B0F">
        <w:rPr>
          <w:rFonts w:ascii="Times New Roman" w:hAnsi="Times New Roman"/>
          <w:sz w:val="28"/>
          <w:szCs w:val="28"/>
          <w:lang w:eastAsia="ru-RU"/>
        </w:rPr>
        <w:t>020 - изменения, вносимые в случае перераспределения бюджетных ассигнований, предусмотренных для исполнения публичных нормативных обязательств, - в пределах общего объема указанных ассигнований, утвержденных законом об областном бюджете на их исполнение в текущем финансовом году, а также с его превышением не более чем на 5 процентов за счет перераспределения средств, зарезервированных в составе утвержденных бюджетных ассигнований;</w:t>
      </w:r>
    </w:p>
    <w:p w:rsidR="00734B0F" w:rsidRPr="00734B0F" w:rsidRDefault="00734B0F" w:rsidP="00734B0F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4B0F">
        <w:rPr>
          <w:rFonts w:ascii="Times New Roman" w:hAnsi="Times New Roman"/>
          <w:sz w:val="28"/>
          <w:szCs w:val="28"/>
          <w:lang w:eastAsia="ru-RU"/>
        </w:rPr>
        <w:t xml:space="preserve">030 - изменения, вносимые в случае изменения функций и полномочий главных распорядителей (распорядителей), получателей бюджетных средств, а также в связи с передачей государственного (муниципального) имущества, изменением подведомственности распорядителей (получателей) бюджетных </w:t>
      </w:r>
      <w:r w:rsidRPr="00734B0F">
        <w:rPr>
          <w:rFonts w:ascii="Times New Roman" w:hAnsi="Times New Roman"/>
          <w:sz w:val="28"/>
          <w:szCs w:val="28"/>
          <w:lang w:eastAsia="ru-RU"/>
        </w:rPr>
        <w:lastRenderedPageBreak/>
        <w:t xml:space="preserve">средств и при осуществлении органами исполнительной власти бюджетных полномочий, предусмотренных </w:t>
      </w:r>
      <w:hyperlink r:id="rId8" w:history="1">
        <w:r w:rsidRPr="00734B0F">
          <w:rPr>
            <w:rStyle w:val="ac"/>
            <w:rFonts w:ascii="Times New Roman" w:hAnsi="Times New Roman"/>
            <w:color w:val="000000" w:themeColor="text1"/>
            <w:sz w:val="28"/>
            <w:szCs w:val="28"/>
            <w:u w:val="none"/>
            <w:lang w:eastAsia="ru-RU"/>
          </w:rPr>
          <w:t>пунктом 5 статьи 154</w:t>
        </w:r>
      </w:hyperlink>
      <w:r w:rsidRPr="00734B0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Б</w:t>
      </w:r>
      <w:r w:rsidRPr="00734B0F">
        <w:rPr>
          <w:rFonts w:ascii="Times New Roman" w:hAnsi="Times New Roman"/>
          <w:sz w:val="28"/>
          <w:szCs w:val="28"/>
          <w:lang w:eastAsia="ru-RU"/>
        </w:rPr>
        <w:t>юджетного кодекса Российской Федерации;</w:t>
      </w:r>
    </w:p>
    <w:p w:rsidR="00734B0F" w:rsidRPr="00734B0F" w:rsidRDefault="00734B0F" w:rsidP="00734B0F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4B0F">
        <w:rPr>
          <w:rFonts w:ascii="Times New Roman" w:hAnsi="Times New Roman"/>
          <w:sz w:val="28"/>
          <w:szCs w:val="28"/>
          <w:lang w:eastAsia="ru-RU"/>
        </w:rPr>
        <w:t>050 - изменения, вносимые в связи с исполнением судебных актов, предусматривающих обращение взыскания на средства областного бюджета и (или) предусматривающих перечисление этих средств в счет оплаты судебных издержек, увеличения подлежащих уплате казенным учреждением сумм налогов, сборов, пеней, штрафов, а также социальных выплат (за исключением выплат, отнесенных к публичным нормативным обязательствам), установленных законодательством Российской Федерации;</w:t>
      </w:r>
    </w:p>
    <w:p w:rsidR="00734B0F" w:rsidRPr="00734B0F" w:rsidRDefault="00734B0F" w:rsidP="00734B0F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4B0F">
        <w:rPr>
          <w:rFonts w:ascii="Times New Roman" w:hAnsi="Times New Roman"/>
          <w:sz w:val="28"/>
          <w:szCs w:val="28"/>
          <w:lang w:eastAsia="ru-RU"/>
        </w:rPr>
        <w:t>060 - изменения, вносимые в случае использования (перераспределения) средств резервных фондов, а также средств, иным образом зарезервированных в составе утвержденных бюджетных ассигнований, с указанием в законе об областном бюджете объема и направлений их использования;</w:t>
      </w:r>
    </w:p>
    <w:p w:rsidR="00734B0F" w:rsidRPr="00734B0F" w:rsidRDefault="00734B0F" w:rsidP="00734B0F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4B0F">
        <w:rPr>
          <w:rFonts w:ascii="Times New Roman" w:hAnsi="Times New Roman"/>
          <w:sz w:val="28"/>
          <w:szCs w:val="28"/>
          <w:lang w:eastAsia="ru-RU"/>
        </w:rPr>
        <w:t>070 - изменения, вносимые в случае перераспределения бюджетных ассигнований, предоставляемых на конкурсной основе;</w:t>
      </w:r>
    </w:p>
    <w:p w:rsidR="00734B0F" w:rsidRPr="00734B0F" w:rsidRDefault="00734B0F" w:rsidP="00734B0F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4B0F">
        <w:rPr>
          <w:rFonts w:ascii="Times New Roman" w:hAnsi="Times New Roman"/>
          <w:sz w:val="28"/>
          <w:szCs w:val="28"/>
          <w:lang w:eastAsia="ru-RU"/>
        </w:rPr>
        <w:t>081 - изменения, вносимые на сумму остатков по состоянию на 1 января текущего финансового года целевых средств, поступивших из других бюджетов бюджетной системы Российской Федерации в областной бюджет и не использованных в отчетном финансовом году, подлежащих использованию в текущем финансовом году на те же цели при наличии потребности в них в соответствии с решением главного администратора бюджетных средств, в том числе путем введения новых кодов классификации расходов областного бюджета;</w:t>
      </w:r>
    </w:p>
    <w:p w:rsidR="00734B0F" w:rsidRDefault="00734B0F" w:rsidP="00734B0F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4B0F">
        <w:rPr>
          <w:rFonts w:ascii="Times New Roman" w:hAnsi="Times New Roman"/>
          <w:sz w:val="28"/>
          <w:szCs w:val="28"/>
          <w:lang w:eastAsia="ru-RU"/>
        </w:rPr>
        <w:t>082 - изменения, вносимые на сумму остатков по состоянию на 1 января текущего финансового года целевых средств, поступивших от некоммерческих организаций в областной бюджет и не использованных в отчетном финансовом году, подлежащих использованию в текущем финансовом году на те же цели, в том числе путем введения новых кодов классификации расходов областного бюджета</w:t>
      </w:r>
      <w:r w:rsidR="00243D52">
        <w:rPr>
          <w:rFonts w:ascii="Times New Roman" w:hAnsi="Times New Roman"/>
          <w:sz w:val="28"/>
          <w:szCs w:val="28"/>
          <w:lang w:eastAsia="ru-RU"/>
        </w:rPr>
        <w:t>;</w:t>
      </w:r>
      <w:r w:rsidRPr="00734B0F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34B0F" w:rsidRPr="00734B0F" w:rsidRDefault="00734B0F" w:rsidP="00734B0F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4B0F">
        <w:rPr>
          <w:rFonts w:ascii="Times New Roman" w:hAnsi="Times New Roman"/>
          <w:sz w:val="28"/>
          <w:szCs w:val="28"/>
          <w:lang w:eastAsia="ru-RU"/>
        </w:rPr>
        <w:t>083 - изменения, вносимые на сумму остатков по состоянию на 1 января текущего финансового года средств дорожного фонда Тверской области, не использованных в отчетном финансовом году, в том числе путем введения новых кодов классификации расходов областного бюджета;</w:t>
      </w:r>
    </w:p>
    <w:p w:rsidR="00734B0F" w:rsidRDefault="00734B0F" w:rsidP="00734B0F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4B0F">
        <w:rPr>
          <w:rFonts w:ascii="Times New Roman" w:hAnsi="Times New Roman"/>
          <w:sz w:val="28"/>
          <w:szCs w:val="28"/>
          <w:lang w:eastAsia="ru-RU"/>
        </w:rPr>
        <w:t>084 - изменения, вносимые при внесении изменений в Порядок формирования и применения кодов бюджетной классификации Российской Федерации, их структуру и принципы назначения, в том числе путем введения новых кодов классификации расходов областного бюджета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734B0F" w:rsidRPr="00734B0F" w:rsidRDefault="00734B0F" w:rsidP="00734B0F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4B0F">
        <w:rPr>
          <w:rFonts w:ascii="Times New Roman" w:hAnsi="Times New Roman"/>
          <w:sz w:val="28"/>
          <w:szCs w:val="28"/>
          <w:lang w:eastAsia="ru-RU"/>
        </w:rPr>
        <w:t xml:space="preserve">085 - изменения, вносимые при утверждении федеральным законом о федеральном бюджете на текущий финансовый год, правовыми актами Правительства Российской Федерации распределения межбюджетных трансфертов, имеющих целевое назначение, предоставляемых из федерального бюджета областному бюджету, и (или) заключения с федеральными органами исполнительной власти соглашений о </w:t>
      </w:r>
      <w:r w:rsidRPr="00734B0F">
        <w:rPr>
          <w:rFonts w:ascii="Times New Roman" w:hAnsi="Times New Roman"/>
          <w:sz w:val="28"/>
          <w:szCs w:val="28"/>
          <w:lang w:eastAsia="ru-RU"/>
        </w:rPr>
        <w:lastRenderedPageBreak/>
        <w:t>предоставлении из федерального бюджета областному бюджету межбюджетных трансфертов, имеющих целевое назначение, в том числе путем введения новых кодов классификации расходов областного бюджета;</w:t>
      </w:r>
    </w:p>
    <w:p w:rsidR="00734B0F" w:rsidRDefault="00734B0F" w:rsidP="00734B0F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4B0F">
        <w:rPr>
          <w:rFonts w:ascii="Times New Roman" w:hAnsi="Times New Roman"/>
          <w:sz w:val="28"/>
          <w:szCs w:val="28"/>
          <w:lang w:eastAsia="ru-RU"/>
        </w:rPr>
        <w:t>086 - изменения, вносимые при перераспределении бюджетных ассигнований между главным администратором и администратором (администраторами), между администраторами и (или) по разделам, подразделам, целевым статьям и группам видов расходов бюджета в пределах общего объема бюджетных ассигнований, предусмотренных на реализацию государственной программы Тверской облас</w:t>
      </w:r>
      <w:r>
        <w:rPr>
          <w:rFonts w:ascii="Times New Roman" w:hAnsi="Times New Roman"/>
          <w:sz w:val="28"/>
          <w:szCs w:val="28"/>
          <w:lang w:eastAsia="ru-RU"/>
        </w:rPr>
        <w:t>ти</w:t>
      </w:r>
      <w:r w:rsidR="000C5C22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0C5C22" w:rsidRPr="00734B0F">
        <w:rPr>
          <w:rFonts w:ascii="Times New Roman" w:hAnsi="Times New Roman"/>
          <w:sz w:val="28"/>
          <w:szCs w:val="28"/>
          <w:lang w:eastAsia="ru-RU"/>
        </w:rPr>
        <w:t>в том числе путем введения новых кодов классификации расходов областного бюджета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734B0F" w:rsidRPr="00734B0F" w:rsidRDefault="00734B0F" w:rsidP="00734B0F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4B0F">
        <w:rPr>
          <w:rFonts w:ascii="Times New Roman" w:hAnsi="Times New Roman"/>
          <w:sz w:val="28"/>
          <w:szCs w:val="28"/>
          <w:lang w:eastAsia="ru-RU"/>
        </w:rPr>
        <w:t>087 - изменения, вносимые при перераспределении бюджетных ассигнований органа государственной власти Тверской области или государственного органа Тверской области, не включенных в государственные программы Тверской области, в пределах общего объема бюджетных ассигнований, утвержденных соответствующему органу государственной власти Тверской области или государственному органу Тверской области по непрограммным расходам, в том числе путем введения новых кодов классификации расходов областного бюджета;</w:t>
      </w:r>
    </w:p>
    <w:p w:rsidR="00734B0F" w:rsidRPr="00734B0F" w:rsidRDefault="00734B0F" w:rsidP="00734B0F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4B0F">
        <w:rPr>
          <w:rFonts w:ascii="Times New Roman" w:hAnsi="Times New Roman"/>
          <w:sz w:val="28"/>
          <w:szCs w:val="28"/>
          <w:lang w:eastAsia="ru-RU"/>
        </w:rPr>
        <w:t>088 - изменения, вносимые при перераспределении бюджетных ассигнований в пределах общего объема бюджетных ассигнований, утвержденных органу государственной власти Тверской области или государственному органу Тверской области, на сумму средств, необходимую для оплаты экспертизы в целях защиты интересов Тверской области, в том числе путем введения новых кодов классификации расходов областного бюджета;</w:t>
      </w:r>
    </w:p>
    <w:p w:rsidR="00F645BA" w:rsidRDefault="00722535" w:rsidP="00F645BA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4B0F">
        <w:rPr>
          <w:rFonts w:ascii="Times New Roman" w:hAnsi="Times New Roman"/>
          <w:sz w:val="28"/>
          <w:szCs w:val="28"/>
          <w:lang w:eastAsia="ru-RU"/>
        </w:rPr>
        <w:t xml:space="preserve">089 - </w:t>
      </w:r>
      <w:r w:rsidR="00F645BA" w:rsidRPr="00734B0F">
        <w:rPr>
          <w:rFonts w:ascii="Times New Roman" w:hAnsi="Times New Roman"/>
          <w:sz w:val="28"/>
          <w:szCs w:val="28"/>
          <w:lang w:eastAsia="ru-RU"/>
        </w:rPr>
        <w:t>изменения, вносимые при заключении соглашений с некоммерческими организациями о предоставлении целевых средств областному бюджету</w:t>
      </w:r>
      <w:r w:rsidR="000C5C22">
        <w:rPr>
          <w:rFonts w:ascii="Times New Roman" w:hAnsi="Times New Roman"/>
          <w:sz w:val="28"/>
          <w:szCs w:val="28"/>
          <w:lang w:eastAsia="ru-RU"/>
        </w:rPr>
        <w:t>,</w:t>
      </w:r>
      <w:r w:rsidR="000C5C22" w:rsidRPr="000C5C2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C5C22" w:rsidRPr="00734B0F">
        <w:rPr>
          <w:rFonts w:ascii="Times New Roman" w:hAnsi="Times New Roman"/>
          <w:sz w:val="28"/>
          <w:szCs w:val="28"/>
          <w:lang w:eastAsia="ru-RU"/>
        </w:rPr>
        <w:t>в том числе путем введения новых кодов классификации расходов областного бюджета</w:t>
      </w:r>
      <w:r w:rsidR="00F645BA" w:rsidRPr="00734B0F">
        <w:rPr>
          <w:rFonts w:ascii="Times New Roman" w:hAnsi="Times New Roman"/>
          <w:sz w:val="28"/>
          <w:szCs w:val="28"/>
          <w:lang w:eastAsia="ru-RU"/>
        </w:rPr>
        <w:t>;</w:t>
      </w:r>
    </w:p>
    <w:p w:rsidR="00734B0F" w:rsidRPr="00734B0F" w:rsidRDefault="00734B0F" w:rsidP="00734B0F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4B0F">
        <w:rPr>
          <w:rFonts w:ascii="Times New Roman" w:hAnsi="Times New Roman"/>
          <w:sz w:val="28"/>
          <w:szCs w:val="28"/>
          <w:lang w:eastAsia="ru-RU"/>
        </w:rPr>
        <w:t>090 - изменения, вносимые в случае перераспределения бюджетных ассигнований между текущим финансовым годом и плановым периодом - в пределах предусмотренного законом об областном бюджете общего объема бюджетных ассигнований главному распорядителю бюджетных средств на оказание государственных услуг на соответствующий финансовый год;</w:t>
      </w:r>
    </w:p>
    <w:p w:rsidR="00734B0F" w:rsidRPr="00734B0F" w:rsidRDefault="00734B0F" w:rsidP="00734B0F">
      <w:pPr>
        <w:spacing w:after="0" w:line="240" w:lineRule="auto"/>
        <w:ind w:firstLine="680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34B0F">
        <w:rPr>
          <w:rFonts w:ascii="Times New Roman" w:hAnsi="Times New Roman"/>
          <w:sz w:val="28"/>
          <w:szCs w:val="28"/>
          <w:lang w:eastAsia="ru-RU"/>
        </w:rPr>
        <w:t xml:space="preserve">170 - изменения, вносимые по основаниям, </w:t>
      </w:r>
      <w:r w:rsidRPr="00734B0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установленным </w:t>
      </w:r>
      <w:hyperlink r:id="rId9" w:history="1">
        <w:r w:rsidRPr="00734B0F">
          <w:rPr>
            <w:rStyle w:val="ac"/>
            <w:rFonts w:ascii="Times New Roman" w:hAnsi="Times New Roman"/>
            <w:color w:val="000000" w:themeColor="text1"/>
            <w:sz w:val="28"/>
            <w:szCs w:val="28"/>
            <w:u w:val="none"/>
            <w:lang w:eastAsia="ru-RU"/>
          </w:rPr>
          <w:t>пунктом 2</w:t>
        </w:r>
        <w:r w:rsidR="00AA025F">
          <w:rPr>
            <w:rStyle w:val="ac"/>
            <w:rFonts w:ascii="Times New Roman" w:hAnsi="Times New Roman"/>
            <w:color w:val="000000" w:themeColor="text1"/>
            <w:sz w:val="28"/>
            <w:szCs w:val="28"/>
            <w:u w:val="none"/>
            <w:lang w:eastAsia="ru-RU"/>
          </w:rPr>
          <w:t> </w:t>
        </w:r>
        <w:r w:rsidRPr="00734B0F">
          <w:rPr>
            <w:rStyle w:val="ac"/>
            <w:rFonts w:ascii="Times New Roman" w:hAnsi="Times New Roman"/>
            <w:color w:val="000000" w:themeColor="text1"/>
            <w:sz w:val="28"/>
            <w:szCs w:val="28"/>
            <w:u w:val="none"/>
            <w:lang w:eastAsia="ru-RU"/>
          </w:rPr>
          <w:t>статьи 232</w:t>
        </w:r>
      </w:hyperlink>
      <w:r w:rsidRPr="00734B0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Бюджетного кодекса Российской Федерации;</w:t>
      </w:r>
    </w:p>
    <w:p w:rsidR="00734B0F" w:rsidRPr="00734B0F" w:rsidRDefault="00734B0F" w:rsidP="00734B0F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4B0F">
        <w:rPr>
          <w:rFonts w:ascii="Times New Roman" w:hAnsi="Times New Roman"/>
          <w:sz w:val="28"/>
          <w:szCs w:val="28"/>
          <w:lang w:eastAsia="ru-RU"/>
        </w:rPr>
        <w:t>180 - изменения, не приводящие к изменению показателей сводной бюджетной росписи;</w:t>
      </w:r>
    </w:p>
    <w:p w:rsidR="00734B0F" w:rsidRPr="00734B0F" w:rsidRDefault="00734B0F" w:rsidP="00734B0F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4B0F">
        <w:rPr>
          <w:rFonts w:ascii="Times New Roman" w:hAnsi="Times New Roman"/>
          <w:sz w:val="28"/>
          <w:szCs w:val="28"/>
          <w:lang w:eastAsia="ru-RU"/>
        </w:rPr>
        <w:t xml:space="preserve">220 - изменения, вносимые в случае получения уведомления о предоставлении субсидий, субвенций, иных межбюджетных трансфертов, имеющих целевое назначение, и </w:t>
      </w:r>
      <w:r w:rsidR="000C5C22">
        <w:rPr>
          <w:rFonts w:ascii="Times New Roman" w:hAnsi="Times New Roman"/>
          <w:sz w:val="28"/>
          <w:szCs w:val="28"/>
          <w:lang w:eastAsia="ru-RU"/>
        </w:rPr>
        <w:t xml:space="preserve">получения </w:t>
      </w:r>
      <w:r w:rsidRPr="00734B0F">
        <w:rPr>
          <w:rFonts w:ascii="Times New Roman" w:hAnsi="Times New Roman"/>
          <w:sz w:val="28"/>
          <w:szCs w:val="28"/>
          <w:lang w:eastAsia="ru-RU"/>
        </w:rPr>
        <w:t>безвозмездных поступлений от физических и юридических лиц сверх объемов, утвержденных законом об областном бюджете, а также в случае сокращения (возврата при отсутствии потребности) указанных межбюджетных трансфертов;</w:t>
      </w:r>
    </w:p>
    <w:p w:rsidR="00734B0F" w:rsidRPr="00734B0F" w:rsidRDefault="00734B0F" w:rsidP="00734B0F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4B0F">
        <w:rPr>
          <w:rFonts w:ascii="Times New Roman" w:hAnsi="Times New Roman"/>
          <w:sz w:val="28"/>
          <w:szCs w:val="28"/>
          <w:lang w:eastAsia="ru-RU"/>
        </w:rPr>
        <w:lastRenderedPageBreak/>
        <w:t>240 - изменения, вносимые в случае изменения типа (подведомственности) государственных учреждений и организационно-правовой формы государственных унитарных предприятий;</w:t>
      </w:r>
    </w:p>
    <w:p w:rsidR="00734B0F" w:rsidRPr="00734B0F" w:rsidRDefault="00734B0F" w:rsidP="00734B0F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4B0F">
        <w:rPr>
          <w:rFonts w:ascii="Times New Roman" w:hAnsi="Times New Roman"/>
          <w:sz w:val="28"/>
          <w:szCs w:val="28"/>
          <w:lang w:eastAsia="ru-RU"/>
        </w:rPr>
        <w:t xml:space="preserve">250 - изменения, вносимые в случае увеличения бюджетных ассигнований текущего финансового года на оплату заключенных государственных контрактов на поставку товаров, выполнение работ, оказание услуг, подлежавших в соответствии с условиями этих государственных контрактов оплате в отчетном финансовом году, в объеме, не превышающем остатка не использованных на начало текущего финансового года бюджетных ассигнований на исполнение указанных государственных контрактов в соответствии с требованиями, установленными Бюджетным </w:t>
      </w:r>
      <w:hyperlink r:id="rId10" w:history="1">
        <w:r w:rsidRPr="00734B0F">
          <w:rPr>
            <w:rStyle w:val="ac"/>
            <w:rFonts w:ascii="Times New Roman" w:hAnsi="Times New Roman"/>
            <w:color w:val="000000" w:themeColor="text1"/>
            <w:sz w:val="28"/>
            <w:szCs w:val="28"/>
            <w:u w:val="none"/>
            <w:lang w:eastAsia="ru-RU"/>
          </w:rPr>
          <w:t>кодексом</w:t>
        </w:r>
      </w:hyperlink>
      <w:r w:rsidRPr="00734B0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Рос</w:t>
      </w:r>
      <w:r w:rsidRPr="00734B0F">
        <w:rPr>
          <w:rFonts w:ascii="Times New Roman" w:hAnsi="Times New Roman"/>
          <w:sz w:val="28"/>
          <w:szCs w:val="28"/>
          <w:lang w:eastAsia="ru-RU"/>
        </w:rPr>
        <w:t>сийской Федерации;</w:t>
      </w:r>
    </w:p>
    <w:p w:rsidR="00734B0F" w:rsidRPr="00734B0F" w:rsidRDefault="00734B0F" w:rsidP="00734B0F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4B0F">
        <w:rPr>
          <w:rFonts w:ascii="Times New Roman" w:hAnsi="Times New Roman"/>
          <w:sz w:val="28"/>
          <w:szCs w:val="28"/>
          <w:lang w:eastAsia="ru-RU"/>
        </w:rPr>
        <w:t xml:space="preserve">260 - изменения, вносимые в случае перераспределения бюджетных ассигнований на осуществление бюджетных инвестиций и предоставление субсидий на осуществление капитальных вложений в объекты государственной собственности (за исключением бюджетных ассигнований дорожных фондов) при изменении способа финансового обеспечения реализации капитальных вложений в указанный объект государственной собственности после внесения изменений в решения, указанные в </w:t>
      </w:r>
      <w:hyperlink r:id="rId11" w:history="1">
        <w:r w:rsidRPr="00734B0F">
          <w:rPr>
            <w:rStyle w:val="ac"/>
            <w:rFonts w:ascii="Times New Roman" w:hAnsi="Times New Roman"/>
            <w:color w:val="000000" w:themeColor="text1"/>
            <w:sz w:val="28"/>
            <w:szCs w:val="28"/>
            <w:u w:val="none"/>
            <w:lang w:eastAsia="ru-RU"/>
          </w:rPr>
          <w:t>пункте 2</w:t>
        </w:r>
        <w:r w:rsidR="00AA025F">
          <w:rPr>
            <w:rStyle w:val="ac"/>
            <w:rFonts w:ascii="Times New Roman" w:hAnsi="Times New Roman"/>
            <w:color w:val="000000" w:themeColor="text1"/>
            <w:sz w:val="28"/>
            <w:szCs w:val="28"/>
            <w:u w:val="none"/>
            <w:lang w:eastAsia="ru-RU"/>
          </w:rPr>
          <w:t> </w:t>
        </w:r>
        <w:r w:rsidRPr="00734B0F">
          <w:rPr>
            <w:rStyle w:val="ac"/>
            <w:rFonts w:ascii="Times New Roman" w:hAnsi="Times New Roman"/>
            <w:color w:val="000000" w:themeColor="text1"/>
            <w:sz w:val="28"/>
            <w:szCs w:val="28"/>
            <w:u w:val="none"/>
            <w:lang w:eastAsia="ru-RU"/>
          </w:rPr>
          <w:t>статьи 78.2</w:t>
        </w:r>
      </w:hyperlink>
      <w:r w:rsidRPr="00734B0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и </w:t>
      </w:r>
      <w:hyperlink r:id="rId12" w:history="1">
        <w:r w:rsidRPr="00734B0F">
          <w:rPr>
            <w:rStyle w:val="ac"/>
            <w:rFonts w:ascii="Times New Roman" w:hAnsi="Times New Roman"/>
            <w:color w:val="000000" w:themeColor="text1"/>
            <w:sz w:val="28"/>
            <w:szCs w:val="28"/>
            <w:u w:val="none"/>
            <w:lang w:eastAsia="ru-RU"/>
          </w:rPr>
          <w:t>пункте 2 статьи 79</w:t>
        </w:r>
      </w:hyperlink>
      <w:r w:rsidRPr="00734B0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Бюджетного кодекса Российской Федерации, </w:t>
      </w:r>
      <w:r w:rsidRPr="00734B0F">
        <w:rPr>
          <w:rFonts w:ascii="Times New Roman" w:hAnsi="Times New Roman"/>
          <w:sz w:val="28"/>
          <w:szCs w:val="28"/>
          <w:lang w:eastAsia="ru-RU"/>
        </w:rPr>
        <w:t>государственные контракты или соглашения о предоставлении субсидий на осу</w:t>
      </w:r>
      <w:r w:rsidR="00243D52">
        <w:rPr>
          <w:rFonts w:ascii="Times New Roman" w:hAnsi="Times New Roman"/>
          <w:sz w:val="28"/>
          <w:szCs w:val="28"/>
          <w:lang w:eastAsia="ru-RU"/>
        </w:rPr>
        <w:t>ществление капитальных вложений</w:t>
      </w:r>
      <w:r w:rsidR="000B3458" w:rsidRPr="008D480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8D480A" w:rsidRPr="008D480A">
        <w:rPr>
          <w:rFonts w:ascii="Times New Roman" w:hAnsi="Times New Roman"/>
          <w:sz w:val="28"/>
          <w:szCs w:val="28"/>
          <w:lang w:eastAsia="ru-RU"/>
        </w:rPr>
        <w:t xml:space="preserve">а также в целях подготовки обоснования инвестиций и проведения его технологического и ценового аудита, если подготовка обоснования инвестиций в соответствии с законодательством Российской Федерации является </w:t>
      </w:r>
      <w:r w:rsidR="008D480A">
        <w:rPr>
          <w:rFonts w:ascii="Times New Roman" w:hAnsi="Times New Roman"/>
          <w:sz w:val="28"/>
          <w:szCs w:val="28"/>
          <w:lang w:eastAsia="ru-RU"/>
        </w:rPr>
        <w:t>обязательной</w:t>
      </w:r>
      <w:r w:rsidR="00243D52" w:rsidRPr="008D480A">
        <w:rPr>
          <w:rFonts w:ascii="Times New Roman" w:hAnsi="Times New Roman"/>
          <w:sz w:val="28"/>
          <w:szCs w:val="28"/>
          <w:lang w:eastAsia="ru-RU"/>
        </w:rPr>
        <w:t>;</w:t>
      </w:r>
    </w:p>
    <w:p w:rsidR="00722535" w:rsidRPr="00243D52" w:rsidRDefault="00722535" w:rsidP="005158FE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3D52">
        <w:rPr>
          <w:rFonts w:ascii="Times New Roman" w:hAnsi="Times New Roman"/>
          <w:sz w:val="28"/>
          <w:szCs w:val="28"/>
          <w:lang w:eastAsia="ru-RU"/>
        </w:rPr>
        <w:t xml:space="preserve">271 - </w:t>
      </w:r>
      <w:r w:rsidR="00F645BA" w:rsidRPr="00243D52">
        <w:rPr>
          <w:rFonts w:ascii="Times New Roman" w:hAnsi="Times New Roman"/>
          <w:sz w:val="28"/>
          <w:szCs w:val="28"/>
          <w:lang w:eastAsia="ru-RU"/>
        </w:rPr>
        <w:t>изменения, вносимые</w:t>
      </w:r>
      <w:r w:rsidR="003A2881" w:rsidRPr="00243D5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61C9E" w:rsidRPr="00243D52">
        <w:rPr>
          <w:rFonts w:ascii="Times New Roman" w:hAnsi="Times New Roman"/>
          <w:sz w:val="28"/>
          <w:szCs w:val="28"/>
          <w:lang w:eastAsia="ru-RU"/>
        </w:rPr>
        <w:t xml:space="preserve">в случае перераспределения бюджетных ассигнований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</w:r>
      <w:proofErr w:type="spellStart"/>
      <w:r w:rsidR="00061C9E" w:rsidRPr="00243D52">
        <w:rPr>
          <w:rFonts w:ascii="Times New Roman" w:hAnsi="Times New Roman"/>
          <w:sz w:val="28"/>
          <w:szCs w:val="28"/>
          <w:lang w:eastAsia="ru-RU"/>
        </w:rPr>
        <w:t>коронавирусной</w:t>
      </w:r>
      <w:proofErr w:type="spellEnd"/>
      <w:r w:rsidR="00061C9E" w:rsidRPr="00243D52">
        <w:rPr>
          <w:rFonts w:ascii="Times New Roman" w:hAnsi="Times New Roman"/>
          <w:sz w:val="28"/>
          <w:szCs w:val="28"/>
          <w:lang w:eastAsia="ru-RU"/>
        </w:rPr>
        <w:t xml:space="preserve"> инфекции</w:t>
      </w:r>
      <w:r w:rsidR="000C5C22">
        <w:rPr>
          <w:rFonts w:ascii="Times New Roman" w:hAnsi="Times New Roman"/>
          <w:sz w:val="28"/>
          <w:szCs w:val="28"/>
          <w:lang w:eastAsia="ru-RU"/>
        </w:rPr>
        <w:t xml:space="preserve">, а также на иные цели, определенные Правительством Тверской области </w:t>
      </w:r>
      <w:r w:rsidR="003A2881" w:rsidRPr="00243D52">
        <w:rPr>
          <w:rFonts w:ascii="Times New Roman" w:hAnsi="Times New Roman"/>
          <w:sz w:val="28"/>
          <w:szCs w:val="28"/>
          <w:lang w:eastAsia="ru-RU"/>
        </w:rPr>
        <w:t>в 2020</w:t>
      </w:r>
      <w:r w:rsidR="000C5C22">
        <w:rPr>
          <w:rFonts w:ascii="Times New Roman" w:hAnsi="Times New Roman"/>
          <w:sz w:val="28"/>
          <w:szCs w:val="28"/>
          <w:lang w:eastAsia="ru-RU"/>
        </w:rPr>
        <w:t> </w:t>
      </w:r>
      <w:r w:rsidR="003A2881" w:rsidRPr="00243D52">
        <w:rPr>
          <w:rFonts w:ascii="Times New Roman" w:hAnsi="Times New Roman"/>
          <w:sz w:val="28"/>
          <w:szCs w:val="28"/>
          <w:lang w:eastAsia="ru-RU"/>
        </w:rPr>
        <w:t>году</w:t>
      </w:r>
      <w:r w:rsidR="00061C9E" w:rsidRPr="00243D52">
        <w:rPr>
          <w:rFonts w:ascii="Times New Roman" w:hAnsi="Times New Roman"/>
          <w:sz w:val="28"/>
          <w:szCs w:val="28"/>
          <w:lang w:eastAsia="ru-RU"/>
        </w:rPr>
        <w:t>;</w:t>
      </w:r>
    </w:p>
    <w:p w:rsidR="00061C9E" w:rsidRPr="00243D52" w:rsidRDefault="00722535" w:rsidP="005158FE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3D52">
        <w:rPr>
          <w:rFonts w:ascii="Times New Roman" w:hAnsi="Times New Roman"/>
          <w:sz w:val="28"/>
          <w:szCs w:val="28"/>
          <w:lang w:eastAsia="ru-RU"/>
        </w:rPr>
        <w:t xml:space="preserve">272 - </w:t>
      </w:r>
      <w:r w:rsidR="00061C9E" w:rsidRPr="00243D52">
        <w:rPr>
          <w:rFonts w:ascii="Times New Roman" w:hAnsi="Times New Roman"/>
          <w:sz w:val="28"/>
          <w:szCs w:val="28"/>
          <w:lang w:eastAsia="ru-RU"/>
        </w:rPr>
        <w:t>изменения, вносимые</w:t>
      </w:r>
      <w:r w:rsidR="003A2881" w:rsidRPr="00243D5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61C9E" w:rsidRPr="00243D52">
        <w:rPr>
          <w:rFonts w:ascii="Times New Roman" w:hAnsi="Times New Roman"/>
          <w:sz w:val="28"/>
          <w:szCs w:val="28"/>
          <w:lang w:eastAsia="ru-RU"/>
        </w:rPr>
        <w:t xml:space="preserve">в случае перераспределения бюджетных ассигнований между видами источников финансирования дефицита областного бюджета </w:t>
      </w:r>
      <w:r w:rsidR="003A2881" w:rsidRPr="00243D52">
        <w:rPr>
          <w:rFonts w:ascii="Times New Roman" w:hAnsi="Times New Roman"/>
          <w:sz w:val="28"/>
          <w:szCs w:val="28"/>
          <w:lang w:eastAsia="ru-RU"/>
        </w:rPr>
        <w:t>в 2020 году</w:t>
      </w:r>
      <w:r w:rsidR="00061C9E" w:rsidRPr="00243D52">
        <w:rPr>
          <w:rFonts w:ascii="Times New Roman" w:hAnsi="Times New Roman"/>
          <w:sz w:val="28"/>
          <w:szCs w:val="28"/>
          <w:lang w:eastAsia="ru-RU"/>
        </w:rPr>
        <w:t>;</w:t>
      </w:r>
    </w:p>
    <w:p w:rsidR="00061C9E" w:rsidRDefault="00722535" w:rsidP="005158FE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3D52">
        <w:rPr>
          <w:rFonts w:ascii="Times New Roman" w:hAnsi="Times New Roman"/>
          <w:sz w:val="28"/>
          <w:szCs w:val="28"/>
          <w:lang w:eastAsia="ru-RU"/>
        </w:rPr>
        <w:t>273 - изменения, вносимые в случае получения дотаций из других бюджетов бюджетной системы Российской Федерации</w:t>
      </w:r>
      <w:r w:rsidR="000C5C22" w:rsidRPr="000C5C22">
        <w:rPr>
          <w:rFonts w:ascii="Times New Roman" w:hAnsi="Times New Roman"/>
          <w:sz w:val="28"/>
          <w:szCs w:val="28"/>
          <w:lang w:eastAsia="ru-RU"/>
        </w:rPr>
        <w:t xml:space="preserve"> в 2020 году</w:t>
      </w:r>
      <w:r w:rsidR="000C5C22">
        <w:rPr>
          <w:rFonts w:ascii="Times New Roman" w:hAnsi="Times New Roman"/>
          <w:sz w:val="28"/>
          <w:szCs w:val="28"/>
          <w:lang w:eastAsia="ru-RU"/>
        </w:rPr>
        <w:t>.</w:t>
      </w:r>
    </w:p>
    <w:p w:rsidR="000C5C22" w:rsidRPr="00243D52" w:rsidRDefault="000C5C22" w:rsidP="005158FE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Внесение изменений </w:t>
      </w:r>
      <w:r w:rsidR="002D6BA0" w:rsidRPr="00B65C4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сводную бюджетную роспись </w:t>
      </w:r>
      <w:r w:rsidRPr="002D6BA0">
        <w:rPr>
          <w:rFonts w:ascii="Times New Roman" w:hAnsi="Times New Roman"/>
          <w:sz w:val="28"/>
          <w:szCs w:val="28"/>
          <w:lang w:eastAsia="ru-RU"/>
        </w:rPr>
        <w:t xml:space="preserve">по </w:t>
      </w:r>
      <w:r w:rsidR="00B74FCB" w:rsidRPr="002D6BA0">
        <w:rPr>
          <w:rFonts w:ascii="Times New Roman" w:hAnsi="Times New Roman"/>
          <w:sz w:val="28"/>
          <w:szCs w:val="28"/>
          <w:lang w:eastAsia="ru-RU"/>
        </w:rPr>
        <w:t>кодам вида</w:t>
      </w:r>
      <w:r w:rsidR="00B74FCB">
        <w:rPr>
          <w:rFonts w:ascii="Times New Roman" w:hAnsi="Times New Roman"/>
          <w:sz w:val="28"/>
          <w:szCs w:val="28"/>
          <w:lang w:eastAsia="ru-RU"/>
        </w:rPr>
        <w:t xml:space="preserve"> изменени</w:t>
      </w:r>
      <w:r w:rsidR="002D6BA0">
        <w:rPr>
          <w:rFonts w:ascii="Times New Roman" w:hAnsi="Times New Roman"/>
          <w:sz w:val="28"/>
          <w:szCs w:val="28"/>
          <w:lang w:eastAsia="ru-RU"/>
        </w:rPr>
        <w:t>й</w:t>
      </w:r>
      <w:r>
        <w:rPr>
          <w:rFonts w:ascii="Times New Roman" w:hAnsi="Times New Roman"/>
          <w:sz w:val="28"/>
          <w:szCs w:val="28"/>
          <w:lang w:eastAsia="ru-RU"/>
        </w:rPr>
        <w:t xml:space="preserve"> 271, 272, 273 </w:t>
      </w:r>
      <w:r w:rsidR="00B74FCB">
        <w:rPr>
          <w:rFonts w:ascii="Times New Roman" w:hAnsi="Times New Roman"/>
          <w:sz w:val="28"/>
          <w:szCs w:val="28"/>
          <w:lang w:eastAsia="ru-RU"/>
        </w:rPr>
        <w:t xml:space="preserve">осуществляется </w:t>
      </w:r>
      <w:r>
        <w:rPr>
          <w:rFonts w:ascii="Times New Roman" w:hAnsi="Times New Roman"/>
          <w:sz w:val="28"/>
          <w:szCs w:val="28"/>
          <w:lang w:eastAsia="ru-RU"/>
        </w:rPr>
        <w:t>в соответствии с решением Правительства Тверской области.</w:t>
      </w:r>
    </w:p>
    <w:p w:rsidR="00722535" w:rsidRPr="00243D52" w:rsidRDefault="00722535" w:rsidP="005158FE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3D52">
        <w:rPr>
          <w:rFonts w:ascii="Times New Roman" w:hAnsi="Times New Roman"/>
          <w:sz w:val="28"/>
          <w:szCs w:val="28"/>
          <w:lang w:eastAsia="ru-RU"/>
        </w:rPr>
        <w:t xml:space="preserve">Внесение изменений в сводную бюджетную роспись по </w:t>
      </w:r>
      <w:r w:rsidR="000C5C22">
        <w:rPr>
          <w:rFonts w:ascii="Times New Roman" w:hAnsi="Times New Roman"/>
          <w:sz w:val="28"/>
          <w:szCs w:val="28"/>
          <w:lang w:eastAsia="ru-RU"/>
        </w:rPr>
        <w:t>код</w:t>
      </w:r>
      <w:r w:rsidR="005A0F02">
        <w:rPr>
          <w:rFonts w:ascii="Times New Roman" w:hAnsi="Times New Roman"/>
          <w:sz w:val="28"/>
          <w:szCs w:val="28"/>
          <w:lang w:eastAsia="ru-RU"/>
        </w:rPr>
        <w:t>ам</w:t>
      </w:r>
      <w:r w:rsidR="000C5C2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43D52">
        <w:rPr>
          <w:rFonts w:ascii="Times New Roman" w:hAnsi="Times New Roman"/>
          <w:sz w:val="28"/>
          <w:szCs w:val="28"/>
          <w:lang w:eastAsia="ru-RU"/>
        </w:rPr>
        <w:t>вид</w:t>
      </w:r>
      <w:r w:rsidR="000C5C22">
        <w:rPr>
          <w:rFonts w:ascii="Times New Roman" w:hAnsi="Times New Roman"/>
          <w:sz w:val="28"/>
          <w:szCs w:val="28"/>
          <w:lang w:eastAsia="ru-RU"/>
        </w:rPr>
        <w:t>а</w:t>
      </w:r>
      <w:r w:rsidRPr="00243D52">
        <w:rPr>
          <w:rFonts w:ascii="Times New Roman" w:hAnsi="Times New Roman"/>
          <w:sz w:val="28"/>
          <w:szCs w:val="28"/>
          <w:lang w:eastAsia="ru-RU"/>
        </w:rPr>
        <w:t xml:space="preserve"> изменени</w:t>
      </w:r>
      <w:r w:rsidR="005A0F02">
        <w:rPr>
          <w:rFonts w:ascii="Times New Roman" w:hAnsi="Times New Roman"/>
          <w:sz w:val="28"/>
          <w:szCs w:val="28"/>
          <w:lang w:eastAsia="ru-RU"/>
        </w:rPr>
        <w:t>й</w:t>
      </w:r>
      <w:r w:rsidRPr="00243D5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46C5D">
        <w:rPr>
          <w:rFonts w:ascii="Times New Roman" w:hAnsi="Times New Roman"/>
          <w:sz w:val="28"/>
          <w:szCs w:val="28"/>
          <w:lang w:eastAsia="ru-RU"/>
        </w:rPr>
        <w:t>081, 082, 083, 085,</w:t>
      </w:r>
      <w:r w:rsidR="00CC3413">
        <w:rPr>
          <w:rFonts w:ascii="Times New Roman" w:hAnsi="Times New Roman"/>
          <w:sz w:val="28"/>
          <w:szCs w:val="28"/>
          <w:lang w:eastAsia="ru-RU"/>
        </w:rPr>
        <w:t xml:space="preserve"> 089, 170,</w:t>
      </w:r>
      <w:r w:rsidR="00046C5D">
        <w:rPr>
          <w:rFonts w:ascii="Times New Roman" w:hAnsi="Times New Roman"/>
          <w:sz w:val="28"/>
          <w:szCs w:val="28"/>
          <w:lang w:eastAsia="ru-RU"/>
        </w:rPr>
        <w:t xml:space="preserve"> 220, 250, </w:t>
      </w:r>
      <w:r w:rsidRPr="00243D52">
        <w:rPr>
          <w:rFonts w:ascii="Times New Roman" w:hAnsi="Times New Roman"/>
          <w:sz w:val="28"/>
          <w:szCs w:val="28"/>
          <w:lang w:eastAsia="ru-RU"/>
        </w:rPr>
        <w:t>273 может осуществляться с превышением общего объема расходов, утвержденных законом об областном бюджете.</w:t>
      </w:r>
      <w:r w:rsidR="003A2881" w:rsidRPr="00243D52">
        <w:rPr>
          <w:rFonts w:ascii="Times New Roman" w:hAnsi="Times New Roman"/>
          <w:sz w:val="28"/>
          <w:szCs w:val="28"/>
          <w:lang w:eastAsia="ru-RU"/>
        </w:rPr>
        <w:t>»</w:t>
      </w:r>
      <w:r w:rsidR="005A0F02">
        <w:rPr>
          <w:rFonts w:ascii="Times New Roman" w:hAnsi="Times New Roman"/>
          <w:sz w:val="28"/>
          <w:szCs w:val="28"/>
          <w:lang w:eastAsia="ru-RU"/>
        </w:rPr>
        <w:t>.</w:t>
      </w:r>
    </w:p>
    <w:p w:rsidR="003A2881" w:rsidRPr="006043CA" w:rsidRDefault="005A0F02" w:rsidP="007A39F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 Приостановить до 1 января </w:t>
      </w:r>
      <w:r w:rsidR="00E47102">
        <w:rPr>
          <w:rFonts w:ascii="Times New Roman" w:hAnsi="Times New Roman"/>
          <w:sz w:val="28"/>
          <w:szCs w:val="28"/>
        </w:rPr>
        <w:t>2021 года действие</w:t>
      </w:r>
      <w:r w:rsidR="007E14B2">
        <w:rPr>
          <w:rFonts w:ascii="Times New Roman" w:hAnsi="Times New Roman"/>
          <w:sz w:val="28"/>
          <w:szCs w:val="28"/>
        </w:rPr>
        <w:t xml:space="preserve"> подпункта «в» пункта </w:t>
      </w:r>
      <w:r w:rsidR="007A39FB">
        <w:rPr>
          <w:rFonts w:ascii="Times New Roman" w:hAnsi="Times New Roman"/>
          <w:sz w:val="28"/>
          <w:szCs w:val="28"/>
        </w:rPr>
        <w:t>13</w:t>
      </w:r>
      <w:r w:rsidR="00E47102">
        <w:rPr>
          <w:rFonts w:ascii="Times New Roman" w:hAnsi="Times New Roman"/>
          <w:sz w:val="28"/>
          <w:szCs w:val="28"/>
        </w:rPr>
        <w:t xml:space="preserve"> </w:t>
      </w:r>
      <w:r w:rsidR="007A39FB">
        <w:rPr>
          <w:rFonts w:ascii="Times New Roman" w:hAnsi="Times New Roman"/>
          <w:sz w:val="28"/>
          <w:szCs w:val="28"/>
        </w:rPr>
        <w:t>Порядка.</w:t>
      </w:r>
    </w:p>
    <w:p w:rsidR="006043CA" w:rsidRPr="006043CA" w:rsidRDefault="007A39FB" w:rsidP="007A39F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6043CA" w:rsidRPr="006043CA">
        <w:rPr>
          <w:rFonts w:ascii="Times New Roman" w:eastAsia="Times New Roman" w:hAnsi="Times New Roman"/>
          <w:sz w:val="28"/>
          <w:szCs w:val="28"/>
          <w:lang w:eastAsia="ru-RU"/>
        </w:rPr>
        <w:t>. Настоящий приказ вступает в силу со дня</w:t>
      </w:r>
      <w:r w:rsidR="00046C5D">
        <w:rPr>
          <w:rFonts w:ascii="Times New Roman" w:eastAsia="Times New Roman" w:hAnsi="Times New Roman"/>
          <w:sz w:val="28"/>
          <w:szCs w:val="28"/>
          <w:lang w:eastAsia="ru-RU"/>
        </w:rPr>
        <w:t xml:space="preserve"> его официального опубликования,</w:t>
      </w:r>
      <w:r w:rsidR="006043CA" w:rsidRPr="006043CA">
        <w:rPr>
          <w:rFonts w:ascii="Times New Roman" w:eastAsia="Times New Roman" w:hAnsi="Times New Roman"/>
          <w:sz w:val="28"/>
          <w:szCs w:val="28"/>
          <w:lang w:eastAsia="ru-RU"/>
        </w:rPr>
        <w:t xml:space="preserve"> распространяется на правоотношения, возникшие с 1 </w:t>
      </w:r>
      <w:r w:rsidR="00046C5D">
        <w:rPr>
          <w:rFonts w:ascii="Times New Roman" w:eastAsia="Times New Roman" w:hAnsi="Times New Roman"/>
          <w:sz w:val="28"/>
          <w:szCs w:val="28"/>
          <w:lang w:eastAsia="ru-RU"/>
        </w:rPr>
        <w:t xml:space="preserve">января </w:t>
      </w:r>
      <w:r w:rsidR="006043CA" w:rsidRPr="006043CA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5158FE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046C5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года, за исключением </w:t>
      </w:r>
      <w:r w:rsidR="00046C5D" w:rsidRPr="00B65C4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абзацев </w:t>
      </w:r>
      <w:r w:rsidRPr="00B65C4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двадцать четвертого </w:t>
      </w:r>
      <w:r w:rsidR="006C056B" w:rsidRPr="00B65C4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B65C4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C056B" w:rsidRPr="00B65C4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двадцать восьмого</w:t>
      </w:r>
      <w:r w:rsidR="00046C5D" w:rsidRPr="00B65C4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пункта 1</w:t>
      </w:r>
      <w:r w:rsidR="006C056B" w:rsidRPr="00B65C4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пункта 2</w:t>
      </w:r>
      <w:r w:rsidR="00046C5D" w:rsidRPr="00B65C4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настоящего приказа</w:t>
      </w:r>
      <w:r w:rsidR="006C056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046C5D">
        <w:rPr>
          <w:rFonts w:ascii="Times New Roman" w:eastAsia="Times New Roman" w:hAnsi="Times New Roman"/>
          <w:sz w:val="28"/>
          <w:szCs w:val="28"/>
          <w:lang w:eastAsia="ru-RU"/>
        </w:rPr>
        <w:t xml:space="preserve"> распространяющих свое действие на правоотношения, возникшие с 1 апреля 2020 года.</w:t>
      </w:r>
    </w:p>
    <w:p w:rsidR="006043CA" w:rsidRDefault="006043CA" w:rsidP="007A39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0D24" w:rsidRDefault="000C0D24" w:rsidP="000C0D2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0D24" w:rsidRPr="006043CA" w:rsidRDefault="000C0D24" w:rsidP="000C0D2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6482E" w:rsidRDefault="000C0D24" w:rsidP="000C0D2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C0D24">
        <w:rPr>
          <w:rFonts w:ascii="Times New Roman" w:hAnsi="Times New Roman"/>
          <w:b/>
          <w:sz w:val="28"/>
          <w:szCs w:val="28"/>
        </w:rPr>
        <w:t xml:space="preserve">Министр финансов </w:t>
      </w:r>
    </w:p>
    <w:p w:rsidR="000C0D24" w:rsidRPr="000C0D24" w:rsidRDefault="000C0D24" w:rsidP="000C0D2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C0D24">
        <w:rPr>
          <w:rFonts w:ascii="Times New Roman" w:hAnsi="Times New Roman"/>
          <w:b/>
          <w:sz w:val="28"/>
          <w:szCs w:val="28"/>
        </w:rPr>
        <w:t xml:space="preserve">Тверской области          </w:t>
      </w:r>
      <w:r w:rsidR="00D6482E">
        <w:rPr>
          <w:rFonts w:ascii="Times New Roman" w:hAnsi="Times New Roman"/>
          <w:b/>
          <w:sz w:val="28"/>
          <w:szCs w:val="28"/>
        </w:rPr>
        <w:t xml:space="preserve">                                      </w:t>
      </w:r>
      <w:r w:rsidRPr="000C0D24">
        <w:rPr>
          <w:rFonts w:ascii="Times New Roman" w:hAnsi="Times New Roman"/>
          <w:b/>
          <w:sz w:val="28"/>
          <w:szCs w:val="28"/>
        </w:rPr>
        <w:t xml:space="preserve">                       </w:t>
      </w:r>
      <w:proofErr w:type="spellStart"/>
      <w:r w:rsidR="00D6482E">
        <w:rPr>
          <w:rFonts w:ascii="Times New Roman" w:hAnsi="Times New Roman"/>
          <w:b/>
          <w:sz w:val="28"/>
          <w:szCs w:val="28"/>
        </w:rPr>
        <w:t>М.И.Подтихова</w:t>
      </w:r>
      <w:proofErr w:type="spellEnd"/>
    </w:p>
    <w:p w:rsidR="000C0D24" w:rsidRDefault="000C0D24" w:rsidP="000C0D2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0D24" w:rsidRPr="009F4443" w:rsidRDefault="000C0D24" w:rsidP="000C0D24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C0D24" w:rsidRPr="009F4443" w:rsidRDefault="000C0D24" w:rsidP="000C0D24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C0D24" w:rsidRPr="009F4443" w:rsidRDefault="000C0D24" w:rsidP="000C0D24">
      <w:pPr>
        <w:ind w:left="-426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F4443" w:rsidRPr="009F4443" w:rsidRDefault="009F4443" w:rsidP="000C0D24">
      <w:pPr>
        <w:ind w:left="-426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F4443" w:rsidRDefault="009F4443" w:rsidP="000C0D24">
      <w:pPr>
        <w:ind w:left="-426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E51C5" w:rsidRDefault="009E51C5" w:rsidP="000C0D24">
      <w:pPr>
        <w:ind w:left="-426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E51C5" w:rsidRDefault="009E51C5" w:rsidP="000C0D24">
      <w:pPr>
        <w:ind w:left="-426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E51C5" w:rsidRDefault="009E51C5" w:rsidP="000C0D24">
      <w:pPr>
        <w:ind w:left="-426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E51C5" w:rsidRDefault="009E51C5" w:rsidP="000C0D24">
      <w:pPr>
        <w:ind w:left="-426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E51C5" w:rsidRPr="009F4443" w:rsidRDefault="009E51C5" w:rsidP="000C0D24">
      <w:pPr>
        <w:ind w:left="-426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F4443" w:rsidRPr="009F4443" w:rsidRDefault="009F4443" w:rsidP="000C0D24">
      <w:pPr>
        <w:ind w:left="-426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F4443" w:rsidRPr="009F4443" w:rsidRDefault="009F4443" w:rsidP="009F4443">
      <w:pPr>
        <w:spacing w:after="0"/>
        <w:ind w:hanging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F4443" w:rsidRDefault="009F4443" w:rsidP="009F4443">
      <w:pPr>
        <w:spacing w:after="0"/>
        <w:ind w:hanging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F4443" w:rsidRDefault="009F4443" w:rsidP="009F4443">
      <w:pPr>
        <w:spacing w:after="0"/>
        <w:ind w:hanging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F4443" w:rsidRDefault="009F4443" w:rsidP="009F4443">
      <w:pPr>
        <w:spacing w:after="0"/>
        <w:ind w:hanging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F4443" w:rsidRPr="009F4443" w:rsidRDefault="009F4443" w:rsidP="009F4443">
      <w:pPr>
        <w:spacing w:after="0"/>
        <w:ind w:hanging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F4443" w:rsidRPr="009F4443" w:rsidRDefault="009F4443" w:rsidP="009F4443">
      <w:pPr>
        <w:spacing w:after="0"/>
        <w:ind w:hanging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F4443" w:rsidRPr="009F4443" w:rsidRDefault="009F4443" w:rsidP="009F4443">
      <w:pPr>
        <w:spacing w:after="0"/>
        <w:ind w:hanging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sectPr w:rsidR="009F4443" w:rsidRPr="009F4443" w:rsidSect="009F4443">
      <w:headerReference w:type="even" r:id="rId13"/>
      <w:headerReference w:type="default" r:id="rId14"/>
      <w:pgSz w:w="11906" w:h="16838"/>
      <w:pgMar w:top="851" w:right="851" w:bottom="1134" w:left="1701" w:header="27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7AC7" w:rsidRDefault="007C7AC7" w:rsidP="00003DE7">
      <w:pPr>
        <w:spacing w:after="0" w:line="240" w:lineRule="auto"/>
      </w:pPr>
      <w:r>
        <w:separator/>
      </w:r>
    </w:p>
  </w:endnote>
  <w:endnote w:type="continuationSeparator" w:id="0">
    <w:p w:rsidR="007C7AC7" w:rsidRDefault="007C7AC7" w:rsidP="00003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7AC7" w:rsidRDefault="007C7AC7" w:rsidP="00003DE7">
      <w:pPr>
        <w:spacing w:after="0" w:line="240" w:lineRule="auto"/>
      </w:pPr>
      <w:r>
        <w:separator/>
      </w:r>
    </w:p>
  </w:footnote>
  <w:footnote w:type="continuationSeparator" w:id="0">
    <w:p w:rsidR="007C7AC7" w:rsidRDefault="007C7AC7" w:rsidP="00003D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4E94" w:rsidRDefault="00B1524B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E14E94">
      <w:rPr>
        <w:noProof/>
      </w:rPr>
      <w:t>4</w:t>
    </w:r>
    <w:r>
      <w:rPr>
        <w:noProof/>
      </w:rPr>
      <w:fldChar w:fldCharType="end"/>
    </w:r>
  </w:p>
  <w:p w:rsidR="005E7D9F" w:rsidRDefault="005E7D9F" w:rsidP="005E7D9F">
    <w:pPr>
      <w:pStyle w:val="a7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7658653"/>
      <w:docPartObj>
        <w:docPartGallery w:val="Page Numbers (Top of Page)"/>
        <w:docPartUnique/>
      </w:docPartObj>
    </w:sdtPr>
    <w:sdtEndPr/>
    <w:sdtContent>
      <w:p w:rsidR="00BC1A0D" w:rsidRDefault="00BC1A0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43F5">
          <w:rPr>
            <w:noProof/>
          </w:rPr>
          <w:t>4</w:t>
        </w:r>
        <w:r>
          <w:fldChar w:fldCharType="end"/>
        </w:r>
      </w:p>
    </w:sdtContent>
  </w:sdt>
  <w:p w:rsidR="0067171E" w:rsidRDefault="0067171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D1029"/>
    <w:multiLevelType w:val="hybridMultilevel"/>
    <w:tmpl w:val="FCCCD0CE"/>
    <w:lvl w:ilvl="0" w:tplc="3AD8E18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2B365F2B"/>
    <w:multiLevelType w:val="hybridMultilevel"/>
    <w:tmpl w:val="6D6A0D0A"/>
    <w:lvl w:ilvl="0" w:tplc="04190011">
      <w:start w:val="1"/>
      <w:numFmt w:val="decimal"/>
      <w:lvlText w:val="%1)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 w15:restartNumberingAfterBreak="0">
    <w:nsid w:val="34D4616C"/>
    <w:multiLevelType w:val="hybridMultilevel"/>
    <w:tmpl w:val="6FA2F8DA"/>
    <w:lvl w:ilvl="0" w:tplc="04190011">
      <w:start w:val="1"/>
      <w:numFmt w:val="decimal"/>
      <w:lvlText w:val="%1)"/>
      <w:lvlJc w:val="left"/>
      <w:pPr>
        <w:ind w:left="8015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59363E10"/>
    <w:multiLevelType w:val="hybridMultilevel"/>
    <w:tmpl w:val="9B8005A4"/>
    <w:lvl w:ilvl="0" w:tplc="D17CF81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641A9478">
      <w:start w:val="1"/>
      <w:numFmt w:val="decimal"/>
      <w:lvlText w:val="%2)"/>
      <w:lvlJc w:val="left"/>
      <w:pPr>
        <w:ind w:left="4438" w:hanging="1035"/>
      </w:pPr>
      <w:rPr>
        <w:rFonts w:hint="default"/>
      </w:rPr>
    </w:lvl>
    <w:lvl w:ilvl="2" w:tplc="AA56189E">
      <w:start w:val="1"/>
      <w:numFmt w:val="decimal"/>
      <w:lvlText w:val="%3."/>
      <w:lvlJc w:val="left"/>
      <w:pPr>
        <w:ind w:left="3859" w:hanging="117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969"/>
    <w:rsid w:val="00002245"/>
    <w:rsid w:val="00002D7A"/>
    <w:rsid w:val="0000305A"/>
    <w:rsid w:val="00003DE7"/>
    <w:rsid w:val="00005AD7"/>
    <w:rsid w:val="000062D0"/>
    <w:rsid w:val="00006F3F"/>
    <w:rsid w:val="00010806"/>
    <w:rsid w:val="0001207D"/>
    <w:rsid w:val="00013A18"/>
    <w:rsid w:val="00013AD5"/>
    <w:rsid w:val="00014396"/>
    <w:rsid w:val="00014B90"/>
    <w:rsid w:val="00015981"/>
    <w:rsid w:val="00016863"/>
    <w:rsid w:val="00020593"/>
    <w:rsid w:val="000234E5"/>
    <w:rsid w:val="00024B36"/>
    <w:rsid w:val="00025337"/>
    <w:rsid w:val="00026483"/>
    <w:rsid w:val="00031F20"/>
    <w:rsid w:val="00036408"/>
    <w:rsid w:val="00036B9E"/>
    <w:rsid w:val="000378CC"/>
    <w:rsid w:val="000403E0"/>
    <w:rsid w:val="00040673"/>
    <w:rsid w:val="000409FE"/>
    <w:rsid w:val="00041A4E"/>
    <w:rsid w:val="0004245B"/>
    <w:rsid w:val="00042D70"/>
    <w:rsid w:val="000442D5"/>
    <w:rsid w:val="00046C5D"/>
    <w:rsid w:val="000473E9"/>
    <w:rsid w:val="00047B9E"/>
    <w:rsid w:val="00052808"/>
    <w:rsid w:val="000528BE"/>
    <w:rsid w:val="00055E58"/>
    <w:rsid w:val="00060ECB"/>
    <w:rsid w:val="00061C9E"/>
    <w:rsid w:val="00061CFC"/>
    <w:rsid w:val="00062637"/>
    <w:rsid w:val="000709FE"/>
    <w:rsid w:val="00070C6C"/>
    <w:rsid w:val="00070E7F"/>
    <w:rsid w:val="000734E2"/>
    <w:rsid w:val="00073F8C"/>
    <w:rsid w:val="00074E3B"/>
    <w:rsid w:val="00077581"/>
    <w:rsid w:val="00082527"/>
    <w:rsid w:val="0008584B"/>
    <w:rsid w:val="00087B18"/>
    <w:rsid w:val="00091AC3"/>
    <w:rsid w:val="00092D01"/>
    <w:rsid w:val="000930E9"/>
    <w:rsid w:val="000936CE"/>
    <w:rsid w:val="0009454D"/>
    <w:rsid w:val="0009498F"/>
    <w:rsid w:val="000A13D9"/>
    <w:rsid w:val="000A35B5"/>
    <w:rsid w:val="000A5371"/>
    <w:rsid w:val="000A68E4"/>
    <w:rsid w:val="000A6EA4"/>
    <w:rsid w:val="000B27AF"/>
    <w:rsid w:val="000B2F52"/>
    <w:rsid w:val="000B301C"/>
    <w:rsid w:val="000B3234"/>
    <w:rsid w:val="000B3458"/>
    <w:rsid w:val="000B44C8"/>
    <w:rsid w:val="000C08CD"/>
    <w:rsid w:val="000C0D24"/>
    <w:rsid w:val="000C18D1"/>
    <w:rsid w:val="000C3051"/>
    <w:rsid w:val="000C4015"/>
    <w:rsid w:val="000C4719"/>
    <w:rsid w:val="000C5C22"/>
    <w:rsid w:val="000C69EB"/>
    <w:rsid w:val="000C6C64"/>
    <w:rsid w:val="000D0F0B"/>
    <w:rsid w:val="000D2685"/>
    <w:rsid w:val="000D2996"/>
    <w:rsid w:val="000D6685"/>
    <w:rsid w:val="000E1346"/>
    <w:rsid w:val="000E2D7F"/>
    <w:rsid w:val="000F033B"/>
    <w:rsid w:val="000F1F73"/>
    <w:rsid w:val="000F71A3"/>
    <w:rsid w:val="000F7716"/>
    <w:rsid w:val="001007CB"/>
    <w:rsid w:val="001023A6"/>
    <w:rsid w:val="00102877"/>
    <w:rsid w:val="001069B6"/>
    <w:rsid w:val="00112046"/>
    <w:rsid w:val="00112723"/>
    <w:rsid w:val="00112C7F"/>
    <w:rsid w:val="00114042"/>
    <w:rsid w:val="0011432F"/>
    <w:rsid w:val="00115AA5"/>
    <w:rsid w:val="00117362"/>
    <w:rsid w:val="001200BB"/>
    <w:rsid w:val="001243EF"/>
    <w:rsid w:val="00124715"/>
    <w:rsid w:val="00124E84"/>
    <w:rsid w:val="00126036"/>
    <w:rsid w:val="0013165B"/>
    <w:rsid w:val="00131ED4"/>
    <w:rsid w:val="00143508"/>
    <w:rsid w:val="0014564B"/>
    <w:rsid w:val="00147483"/>
    <w:rsid w:val="001502D4"/>
    <w:rsid w:val="00151C63"/>
    <w:rsid w:val="0015377B"/>
    <w:rsid w:val="0015431F"/>
    <w:rsid w:val="001547E0"/>
    <w:rsid w:val="00156C43"/>
    <w:rsid w:val="0016025C"/>
    <w:rsid w:val="00162F8E"/>
    <w:rsid w:val="00163970"/>
    <w:rsid w:val="00166701"/>
    <w:rsid w:val="00173965"/>
    <w:rsid w:val="00174F4D"/>
    <w:rsid w:val="0017592F"/>
    <w:rsid w:val="00176D7C"/>
    <w:rsid w:val="00177476"/>
    <w:rsid w:val="001837C9"/>
    <w:rsid w:val="001837DD"/>
    <w:rsid w:val="0018443E"/>
    <w:rsid w:val="00184FD9"/>
    <w:rsid w:val="00187127"/>
    <w:rsid w:val="00187AB2"/>
    <w:rsid w:val="001906AE"/>
    <w:rsid w:val="00193CC8"/>
    <w:rsid w:val="00195438"/>
    <w:rsid w:val="001957BC"/>
    <w:rsid w:val="001A0251"/>
    <w:rsid w:val="001A5009"/>
    <w:rsid w:val="001A5A91"/>
    <w:rsid w:val="001B3C10"/>
    <w:rsid w:val="001B7CF6"/>
    <w:rsid w:val="001C6DB6"/>
    <w:rsid w:val="001C7168"/>
    <w:rsid w:val="001D100D"/>
    <w:rsid w:val="001D2E61"/>
    <w:rsid w:val="001E467B"/>
    <w:rsid w:val="001E4BA8"/>
    <w:rsid w:val="001E727A"/>
    <w:rsid w:val="001F0A27"/>
    <w:rsid w:val="001F65A6"/>
    <w:rsid w:val="001F7A82"/>
    <w:rsid w:val="00202904"/>
    <w:rsid w:val="0020786B"/>
    <w:rsid w:val="00210100"/>
    <w:rsid w:val="00210346"/>
    <w:rsid w:val="00210CB9"/>
    <w:rsid w:val="00211E2B"/>
    <w:rsid w:val="002127A1"/>
    <w:rsid w:val="00213584"/>
    <w:rsid w:val="00213B37"/>
    <w:rsid w:val="00213DF2"/>
    <w:rsid w:val="002219E5"/>
    <w:rsid w:val="00223C70"/>
    <w:rsid w:val="002270A1"/>
    <w:rsid w:val="002276DF"/>
    <w:rsid w:val="00230851"/>
    <w:rsid w:val="00232827"/>
    <w:rsid w:val="00233008"/>
    <w:rsid w:val="00235C30"/>
    <w:rsid w:val="00236931"/>
    <w:rsid w:val="00243D52"/>
    <w:rsid w:val="00244584"/>
    <w:rsid w:val="00244D98"/>
    <w:rsid w:val="00247AB9"/>
    <w:rsid w:val="00251EE2"/>
    <w:rsid w:val="00253BAD"/>
    <w:rsid w:val="00255247"/>
    <w:rsid w:val="00256635"/>
    <w:rsid w:val="00256917"/>
    <w:rsid w:val="00260818"/>
    <w:rsid w:val="00262163"/>
    <w:rsid w:val="00262D0F"/>
    <w:rsid w:val="00263130"/>
    <w:rsid w:val="0026369A"/>
    <w:rsid w:val="002649F0"/>
    <w:rsid w:val="00267827"/>
    <w:rsid w:val="0027056E"/>
    <w:rsid w:val="002705EE"/>
    <w:rsid w:val="0027132F"/>
    <w:rsid w:val="00272D79"/>
    <w:rsid w:val="00273DFE"/>
    <w:rsid w:val="002752D3"/>
    <w:rsid w:val="00276172"/>
    <w:rsid w:val="00277C34"/>
    <w:rsid w:val="00280782"/>
    <w:rsid w:val="00281641"/>
    <w:rsid w:val="002829BF"/>
    <w:rsid w:val="00283A81"/>
    <w:rsid w:val="00285567"/>
    <w:rsid w:val="00290579"/>
    <w:rsid w:val="00290C08"/>
    <w:rsid w:val="00295F8D"/>
    <w:rsid w:val="00296068"/>
    <w:rsid w:val="00296D3E"/>
    <w:rsid w:val="0029726E"/>
    <w:rsid w:val="00297F4D"/>
    <w:rsid w:val="002A145B"/>
    <w:rsid w:val="002A199A"/>
    <w:rsid w:val="002A2013"/>
    <w:rsid w:val="002A39FD"/>
    <w:rsid w:val="002A3A1E"/>
    <w:rsid w:val="002B335A"/>
    <w:rsid w:val="002B4736"/>
    <w:rsid w:val="002B55BA"/>
    <w:rsid w:val="002B66CA"/>
    <w:rsid w:val="002B76AC"/>
    <w:rsid w:val="002C2351"/>
    <w:rsid w:val="002C2520"/>
    <w:rsid w:val="002D116B"/>
    <w:rsid w:val="002D4703"/>
    <w:rsid w:val="002D4E1F"/>
    <w:rsid w:val="002D54A0"/>
    <w:rsid w:val="002D6BA0"/>
    <w:rsid w:val="002E11FE"/>
    <w:rsid w:val="002E1C15"/>
    <w:rsid w:val="002E211C"/>
    <w:rsid w:val="002E3B24"/>
    <w:rsid w:val="002E48BF"/>
    <w:rsid w:val="002E5B38"/>
    <w:rsid w:val="002E79FB"/>
    <w:rsid w:val="002E7A59"/>
    <w:rsid w:val="002F0DC2"/>
    <w:rsid w:val="002F1B3A"/>
    <w:rsid w:val="002F2D03"/>
    <w:rsid w:val="002F67DE"/>
    <w:rsid w:val="003044D3"/>
    <w:rsid w:val="00311FAF"/>
    <w:rsid w:val="0031229E"/>
    <w:rsid w:val="00313821"/>
    <w:rsid w:val="00313D75"/>
    <w:rsid w:val="00313E13"/>
    <w:rsid w:val="00316241"/>
    <w:rsid w:val="0031636F"/>
    <w:rsid w:val="00320B59"/>
    <w:rsid w:val="00323A38"/>
    <w:rsid w:val="00326485"/>
    <w:rsid w:val="00327786"/>
    <w:rsid w:val="003320DF"/>
    <w:rsid w:val="003356B7"/>
    <w:rsid w:val="003379C3"/>
    <w:rsid w:val="003403DD"/>
    <w:rsid w:val="0034415F"/>
    <w:rsid w:val="0034594D"/>
    <w:rsid w:val="003509F2"/>
    <w:rsid w:val="003530BA"/>
    <w:rsid w:val="0035371A"/>
    <w:rsid w:val="0035453D"/>
    <w:rsid w:val="00356C5A"/>
    <w:rsid w:val="00356E5C"/>
    <w:rsid w:val="003602EA"/>
    <w:rsid w:val="003613C0"/>
    <w:rsid w:val="0036215C"/>
    <w:rsid w:val="003627E1"/>
    <w:rsid w:val="00363892"/>
    <w:rsid w:val="00363C71"/>
    <w:rsid w:val="003643BF"/>
    <w:rsid w:val="00366C29"/>
    <w:rsid w:val="00367E6A"/>
    <w:rsid w:val="00371928"/>
    <w:rsid w:val="003804CE"/>
    <w:rsid w:val="003833EE"/>
    <w:rsid w:val="003838B3"/>
    <w:rsid w:val="00386668"/>
    <w:rsid w:val="003867B3"/>
    <w:rsid w:val="003946BD"/>
    <w:rsid w:val="003972FB"/>
    <w:rsid w:val="003A11F1"/>
    <w:rsid w:val="003A1AA7"/>
    <w:rsid w:val="003A1F06"/>
    <w:rsid w:val="003A2881"/>
    <w:rsid w:val="003A305D"/>
    <w:rsid w:val="003A3EBE"/>
    <w:rsid w:val="003A5994"/>
    <w:rsid w:val="003A59FE"/>
    <w:rsid w:val="003A65F4"/>
    <w:rsid w:val="003A7C9D"/>
    <w:rsid w:val="003A7E70"/>
    <w:rsid w:val="003B08E0"/>
    <w:rsid w:val="003B15A9"/>
    <w:rsid w:val="003B3439"/>
    <w:rsid w:val="003B396B"/>
    <w:rsid w:val="003B4E50"/>
    <w:rsid w:val="003C1573"/>
    <w:rsid w:val="003C15BC"/>
    <w:rsid w:val="003C291E"/>
    <w:rsid w:val="003C2F75"/>
    <w:rsid w:val="003C485C"/>
    <w:rsid w:val="003C5594"/>
    <w:rsid w:val="003C5A43"/>
    <w:rsid w:val="003C7DDF"/>
    <w:rsid w:val="003D0969"/>
    <w:rsid w:val="003D1265"/>
    <w:rsid w:val="003D19FA"/>
    <w:rsid w:val="003D334E"/>
    <w:rsid w:val="003D3F01"/>
    <w:rsid w:val="003D46A6"/>
    <w:rsid w:val="003D49EB"/>
    <w:rsid w:val="003D731E"/>
    <w:rsid w:val="003D7BB9"/>
    <w:rsid w:val="003E3073"/>
    <w:rsid w:val="003F1D48"/>
    <w:rsid w:val="003F3225"/>
    <w:rsid w:val="00402CC1"/>
    <w:rsid w:val="00403982"/>
    <w:rsid w:val="00404C74"/>
    <w:rsid w:val="00406881"/>
    <w:rsid w:val="00410037"/>
    <w:rsid w:val="00413CEE"/>
    <w:rsid w:val="00413D01"/>
    <w:rsid w:val="004150A8"/>
    <w:rsid w:val="00415E22"/>
    <w:rsid w:val="004161D6"/>
    <w:rsid w:val="00416EC8"/>
    <w:rsid w:val="00417255"/>
    <w:rsid w:val="00417585"/>
    <w:rsid w:val="00426247"/>
    <w:rsid w:val="00427F1C"/>
    <w:rsid w:val="00430F39"/>
    <w:rsid w:val="00442FFA"/>
    <w:rsid w:val="00452F61"/>
    <w:rsid w:val="004541C2"/>
    <w:rsid w:val="00456E93"/>
    <w:rsid w:val="004618FD"/>
    <w:rsid w:val="0046500C"/>
    <w:rsid w:val="00470647"/>
    <w:rsid w:val="00470E8D"/>
    <w:rsid w:val="004711A5"/>
    <w:rsid w:val="00474040"/>
    <w:rsid w:val="00474755"/>
    <w:rsid w:val="0047625B"/>
    <w:rsid w:val="00476E87"/>
    <w:rsid w:val="004778F7"/>
    <w:rsid w:val="00477A66"/>
    <w:rsid w:val="00480729"/>
    <w:rsid w:val="00481816"/>
    <w:rsid w:val="00486C03"/>
    <w:rsid w:val="004902FA"/>
    <w:rsid w:val="00490C2B"/>
    <w:rsid w:val="00490F56"/>
    <w:rsid w:val="004943C0"/>
    <w:rsid w:val="0049475C"/>
    <w:rsid w:val="004958D7"/>
    <w:rsid w:val="00496BF4"/>
    <w:rsid w:val="004A1EC1"/>
    <w:rsid w:val="004A2CA3"/>
    <w:rsid w:val="004A4368"/>
    <w:rsid w:val="004A5652"/>
    <w:rsid w:val="004A663A"/>
    <w:rsid w:val="004B1181"/>
    <w:rsid w:val="004B33C3"/>
    <w:rsid w:val="004B6FDE"/>
    <w:rsid w:val="004B78DE"/>
    <w:rsid w:val="004B79D2"/>
    <w:rsid w:val="004C10D4"/>
    <w:rsid w:val="004C3A44"/>
    <w:rsid w:val="004C47CA"/>
    <w:rsid w:val="004C492F"/>
    <w:rsid w:val="004C5230"/>
    <w:rsid w:val="004C5257"/>
    <w:rsid w:val="004C5C3E"/>
    <w:rsid w:val="004C63FB"/>
    <w:rsid w:val="004D02A2"/>
    <w:rsid w:val="004D1A8C"/>
    <w:rsid w:val="004D44F3"/>
    <w:rsid w:val="004D4598"/>
    <w:rsid w:val="004D6803"/>
    <w:rsid w:val="004E109D"/>
    <w:rsid w:val="004E4ACF"/>
    <w:rsid w:val="004E4DC5"/>
    <w:rsid w:val="004E6F78"/>
    <w:rsid w:val="004F04B9"/>
    <w:rsid w:val="004F24DB"/>
    <w:rsid w:val="004F6520"/>
    <w:rsid w:val="004F7068"/>
    <w:rsid w:val="004F707D"/>
    <w:rsid w:val="005041F0"/>
    <w:rsid w:val="005049B8"/>
    <w:rsid w:val="00504AB6"/>
    <w:rsid w:val="00504CF5"/>
    <w:rsid w:val="00505097"/>
    <w:rsid w:val="00505794"/>
    <w:rsid w:val="005064E0"/>
    <w:rsid w:val="005074CE"/>
    <w:rsid w:val="00510803"/>
    <w:rsid w:val="00512D98"/>
    <w:rsid w:val="00514AA0"/>
    <w:rsid w:val="005158FE"/>
    <w:rsid w:val="0051693D"/>
    <w:rsid w:val="005169C3"/>
    <w:rsid w:val="00523683"/>
    <w:rsid w:val="005239AD"/>
    <w:rsid w:val="00523A74"/>
    <w:rsid w:val="0052730D"/>
    <w:rsid w:val="0053156E"/>
    <w:rsid w:val="00531B64"/>
    <w:rsid w:val="00531FCF"/>
    <w:rsid w:val="00532790"/>
    <w:rsid w:val="00533C5C"/>
    <w:rsid w:val="005353F6"/>
    <w:rsid w:val="00537316"/>
    <w:rsid w:val="0054044A"/>
    <w:rsid w:val="0054737B"/>
    <w:rsid w:val="005512A8"/>
    <w:rsid w:val="00555E8E"/>
    <w:rsid w:val="00561051"/>
    <w:rsid w:val="00561292"/>
    <w:rsid w:val="00562B60"/>
    <w:rsid w:val="00564943"/>
    <w:rsid w:val="005656D7"/>
    <w:rsid w:val="00571003"/>
    <w:rsid w:val="0057195F"/>
    <w:rsid w:val="0057213A"/>
    <w:rsid w:val="0057222F"/>
    <w:rsid w:val="00573FE3"/>
    <w:rsid w:val="00574632"/>
    <w:rsid w:val="005767AA"/>
    <w:rsid w:val="00581C02"/>
    <w:rsid w:val="00583905"/>
    <w:rsid w:val="00584339"/>
    <w:rsid w:val="00586E9A"/>
    <w:rsid w:val="005904EB"/>
    <w:rsid w:val="00591ECA"/>
    <w:rsid w:val="005922C8"/>
    <w:rsid w:val="00594026"/>
    <w:rsid w:val="0059448E"/>
    <w:rsid w:val="005950A7"/>
    <w:rsid w:val="00597065"/>
    <w:rsid w:val="00597D43"/>
    <w:rsid w:val="005A01EF"/>
    <w:rsid w:val="005A0BFE"/>
    <w:rsid w:val="005A0F02"/>
    <w:rsid w:val="005A22D9"/>
    <w:rsid w:val="005A344B"/>
    <w:rsid w:val="005A3A04"/>
    <w:rsid w:val="005A561C"/>
    <w:rsid w:val="005A5AD7"/>
    <w:rsid w:val="005A621F"/>
    <w:rsid w:val="005A7CD7"/>
    <w:rsid w:val="005B21FD"/>
    <w:rsid w:val="005B364C"/>
    <w:rsid w:val="005B37CB"/>
    <w:rsid w:val="005B70A2"/>
    <w:rsid w:val="005C7B74"/>
    <w:rsid w:val="005D0205"/>
    <w:rsid w:val="005D318A"/>
    <w:rsid w:val="005D391A"/>
    <w:rsid w:val="005D53C4"/>
    <w:rsid w:val="005E0691"/>
    <w:rsid w:val="005E183E"/>
    <w:rsid w:val="005E2723"/>
    <w:rsid w:val="005E6055"/>
    <w:rsid w:val="005E66B9"/>
    <w:rsid w:val="005E6E7D"/>
    <w:rsid w:val="005E7D9F"/>
    <w:rsid w:val="005F001E"/>
    <w:rsid w:val="005F04A4"/>
    <w:rsid w:val="005F283E"/>
    <w:rsid w:val="005F327D"/>
    <w:rsid w:val="005F3298"/>
    <w:rsid w:val="005F3B14"/>
    <w:rsid w:val="005F4232"/>
    <w:rsid w:val="005F50F3"/>
    <w:rsid w:val="005F5AF5"/>
    <w:rsid w:val="005F65BA"/>
    <w:rsid w:val="005F6BE0"/>
    <w:rsid w:val="00601022"/>
    <w:rsid w:val="006043CA"/>
    <w:rsid w:val="00604955"/>
    <w:rsid w:val="00605730"/>
    <w:rsid w:val="0060601C"/>
    <w:rsid w:val="006077BF"/>
    <w:rsid w:val="0060796F"/>
    <w:rsid w:val="00607C6F"/>
    <w:rsid w:val="006105D7"/>
    <w:rsid w:val="00612181"/>
    <w:rsid w:val="00613090"/>
    <w:rsid w:val="00616668"/>
    <w:rsid w:val="00617690"/>
    <w:rsid w:val="00622D2D"/>
    <w:rsid w:val="00624AA4"/>
    <w:rsid w:val="00626467"/>
    <w:rsid w:val="00630098"/>
    <w:rsid w:val="00631398"/>
    <w:rsid w:val="00636897"/>
    <w:rsid w:val="00636DE3"/>
    <w:rsid w:val="00637E51"/>
    <w:rsid w:val="00645FD0"/>
    <w:rsid w:val="00650FE1"/>
    <w:rsid w:val="00651CC3"/>
    <w:rsid w:val="006529E3"/>
    <w:rsid w:val="006551A3"/>
    <w:rsid w:val="00657AD6"/>
    <w:rsid w:val="00665E14"/>
    <w:rsid w:val="00671342"/>
    <w:rsid w:val="0067171E"/>
    <w:rsid w:val="00673EE8"/>
    <w:rsid w:val="006741DD"/>
    <w:rsid w:val="00674DAD"/>
    <w:rsid w:val="0067555F"/>
    <w:rsid w:val="00680600"/>
    <w:rsid w:val="00680DCB"/>
    <w:rsid w:val="00682B94"/>
    <w:rsid w:val="00682C5F"/>
    <w:rsid w:val="00684174"/>
    <w:rsid w:val="00687374"/>
    <w:rsid w:val="00690148"/>
    <w:rsid w:val="006925DE"/>
    <w:rsid w:val="0069386C"/>
    <w:rsid w:val="00693AC4"/>
    <w:rsid w:val="00695BD6"/>
    <w:rsid w:val="006973BC"/>
    <w:rsid w:val="006975F9"/>
    <w:rsid w:val="00697C8B"/>
    <w:rsid w:val="006A1429"/>
    <w:rsid w:val="006A2B4E"/>
    <w:rsid w:val="006A359C"/>
    <w:rsid w:val="006A63E4"/>
    <w:rsid w:val="006A74D2"/>
    <w:rsid w:val="006A7F5B"/>
    <w:rsid w:val="006A7FD4"/>
    <w:rsid w:val="006B0992"/>
    <w:rsid w:val="006B2549"/>
    <w:rsid w:val="006B3796"/>
    <w:rsid w:val="006B3F5B"/>
    <w:rsid w:val="006B522C"/>
    <w:rsid w:val="006B6351"/>
    <w:rsid w:val="006B695A"/>
    <w:rsid w:val="006C056B"/>
    <w:rsid w:val="006C4B85"/>
    <w:rsid w:val="006C5371"/>
    <w:rsid w:val="006C6353"/>
    <w:rsid w:val="006C7774"/>
    <w:rsid w:val="006D08C7"/>
    <w:rsid w:val="006D1A30"/>
    <w:rsid w:val="006D2340"/>
    <w:rsid w:val="006D4B35"/>
    <w:rsid w:val="006E0EF7"/>
    <w:rsid w:val="006E2C8F"/>
    <w:rsid w:val="006E4052"/>
    <w:rsid w:val="006E72D9"/>
    <w:rsid w:val="006F08EB"/>
    <w:rsid w:val="006F191B"/>
    <w:rsid w:val="006F2328"/>
    <w:rsid w:val="006F28BB"/>
    <w:rsid w:val="006F28BF"/>
    <w:rsid w:val="00700150"/>
    <w:rsid w:val="00701AEA"/>
    <w:rsid w:val="00701F45"/>
    <w:rsid w:val="007030DD"/>
    <w:rsid w:val="007126F1"/>
    <w:rsid w:val="007135A2"/>
    <w:rsid w:val="00713D62"/>
    <w:rsid w:val="007141DB"/>
    <w:rsid w:val="007147DA"/>
    <w:rsid w:val="00715383"/>
    <w:rsid w:val="007166D8"/>
    <w:rsid w:val="0071781A"/>
    <w:rsid w:val="00717C29"/>
    <w:rsid w:val="00722535"/>
    <w:rsid w:val="00724CF5"/>
    <w:rsid w:val="00725DC2"/>
    <w:rsid w:val="00731454"/>
    <w:rsid w:val="00733DF7"/>
    <w:rsid w:val="00734B0F"/>
    <w:rsid w:val="00736520"/>
    <w:rsid w:val="007410EB"/>
    <w:rsid w:val="007449DA"/>
    <w:rsid w:val="0074734F"/>
    <w:rsid w:val="00747489"/>
    <w:rsid w:val="00747C53"/>
    <w:rsid w:val="00747F50"/>
    <w:rsid w:val="00750B6A"/>
    <w:rsid w:val="00753FD1"/>
    <w:rsid w:val="00756F1B"/>
    <w:rsid w:val="00760ED0"/>
    <w:rsid w:val="0076245B"/>
    <w:rsid w:val="00762D71"/>
    <w:rsid w:val="00763EF9"/>
    <w:rsid w:val="007654A2"/>
    <w:rsid w:val="007669A8"/>
    <w:rsid w:val="00770901"/>
    <w:rsid w:val="00771FD5"/>
    <w:rsid w:val="0077242B"/>
    <w:rsid w:val="0077328C"/>
    <w:rsid w:val="00773EA7"/>
    <w:rsid w:val="00774969"/>
    <w:rsid w:val="00775EE0"/>
    <w:rsid w:val="00776539"/>
    <w:rsid w:val="007814E6"/>
    <w:rsid w:val="00781BE0"/>
    <w:rsid w:val="00782D97"/>
    <w:rsid w:val="0078666F"/>
    <w:rsid w:val="00790AC2"/>
    <w:rsid w:val="007914EF"/>
    <w:rsid w:val="007917C0"/>
    <w:rsid w:val="0079244E"/>
    <w:rsid w:val="00792F6A"/>
    <w:rsid w:val="007977BA"/>
    <w:rsid w:val="007A39FB"/>
    <w:rsid w:val="007A4245"/>
    <w:rsid w:val="007A49C3"/>
    <w:rsid w:val="007A5B27"/>
    <w:rsid w:val="007A663C"/>
    <w:rsid w:val="007A707E"/>
    <w:rsid w:val="007B0FC4"/>
    <w:rsid w:val="007B3F0C"/>
    <w:rsid w:val="007B469D"/>
    <w:rsid w:val="007C0271"/>
    <w:rsid w:val="007C0A51"/>
    <w:rsid w:val="007C2F45"/>
    <w:rsid w:val="007C3648"/>
    <w:rsid w:val="007C57F9"/>
    <w:rsid w:val="007C6858"/>
    <w:rsid w:val="007C7AC7"/>
    <w:rsid w:val="007D5B40"/>
    <w:rsid w:val="007E14B2"/>
    <w:rsid w:val="007E196C"/>
    <w:rsid w:val="007E392A"/>
    <w:rsid w:val="007E49D7"/>
    <w:rsid w:val="007E741B"/>
    <w:rsid w:val="007F1EC1"/>
    <w:rsid w:val="007F2115"/>
    <w:rsid w:val="007F4FF2"/>
    <w:rsid w:val="007F604E"/>
    <w:rsid w:val="007F77D3"/>
    <w:rsid w:val="007F7C60"/>
    <w:rsid w:val="007F7E46"/>
    <w:rsid w:val="00800D88"/>
    <w:rsid w:val="008022C5"/>
    <w:rsid w:val="00807D41"/>
    <w:rsid w:val="00810ACF"/>
    <w:rsid w:val="00810AF7"/>
    <w:rsid w:val="00810BF0"/>
    <w:rsid w:val="008129C9"/>
    <w:rsid w:val="0081697D"/>
    <w:rsid w:val="00816EC3"/>
    <w:rsid w:val="00820560"/>
    <w:rsid w:val="00827213"/>
    <w:rsid w:val="00827803"/>
    <w:rsid w:val="00827E99"/>
    <w:rsid w:val="008337D8"/>
    <w:rsid w:val="00836E8F"/>
    <w:rsid w:val="0083717E"/>
    <w:rsid w:val="0083796A"/>
    <w:rsid w:val="00841D6B"/>
    <w:rsid w:val="00846536"/>
    <w:rsid w:val="00847855"/>
    <w:rsid w:val="00847F9C"/>
    <w:rsid w:val="008522DC"/>
    <w:rsid w:val="008545D7"/>
    <w:rsid w:val="0085620A"/>
    <w:rsid w:val="008570E0"/>
    <w:rsid w:val="008574F4"/>
    <w:rsid w:val="008706EA"/>
    <w:rsid w:val="00871B59"/>
    <w:rsid w:val="0087285A"/>
    <w:rsid w:val="008733AF"/>
    <w:rsid w:val="00874C8F"/>
    <w:rsid w:val="00875D77"/>
    <w:rsid w:val="00882217"/>
    <w:rsid w:val="0088439E"/>
    <w:rsid w:val="00884A54"/>
    <w:rsid w:val="00891AE8"/>
    <w:rsid w:val="00894BDE"/>
    <w:rsid w:val="008A13DA"/>
    <w:rsid w:val="008A21F6"/>
    <w:rsid w:val="008A7B14"/>
    <w:rsid w:val="008B15CD"/>
    <w:rsid w:val="008B170E"/>
    <w:rsid w:val="008B1D15"/>
    <w:rsid w:val="008B20E6"/>
    <w:rsid w:val="008B5070"/>
    <w:rsid w:val="008B6CB5"/>
    <w:rsid w:val="008C0C9D"/>
    <w:rsid w:val="008C10AD"/>
    <w:rsid w:val="008C34C5"/>
    <w:rsid w:val="008C4381"/>
    <w:rsid w:val="008C4E53"/>
    <w:rsid w:val="008C532C"/>
    <w:rsid w:val="008C62AF"/>
    <w:rsid w:val="008C70CC"/>
    <w:rsid w:val="008D0590"/>
    <w:rsid w:val="008D2EA1"/>
    <w:rsid w:val="008D480A"/>
    <w:rsid w:val="008D49A9"/>
    <w:rsid w:val="008D56BA"/>
    <w:rsid w:val="008D5978"/>
    <w:rsid w:val="008D5B1F"/>
    <w:rsid w:val="008D75DB"/>
    <w:rsid w:val="008E0951"/>
    <w:rsid w:val="008E0A4B"/>
    <w:rsid w:val="008E117F"/>
    <w:rsid w:val="008E4D18"/>
    <w:rsid w:val="008E52B6"/>
    <w:rsid w:val="008E5E27"/>
    <w:rsid w:val="008E7EA3"/>
    <w:rsid w:val="008F065B"/>
    <w:rsid w:val="008F151C"/>
    <w:rsid w:val="008F36B5"/>
    <w:rsid w:val="008F3A3A"/>
    <w:rsid w:val="008F4120"/>
    <w:rsid w:val="008F64EE"/>
    <w:rsid w:val="008F668E"/>
    <w:rsid w:val="008F6CF9"/>
    <w:rsid w:val="009008C4"/>
    <w:rsid w:val="009010FF"/>
    <w:rsid w:val="00906513"/>
    <w:rsid w:val="009106A6"/>
    <w:rsid w:val="00911B94"/>
    <w:rsid w:val="00913233"/>
    <w:rsid w:val="0091416F"/>
    <w:rsid w:val="00914CF2"/>
    <w:rsid w:val="00916A6D"/>
    <w:rsid w:val="00916FE6"/>
    <w:rsid w:val="00920BBD"/>
    <w:rsid w:val="00920E57"/>
    <w:rsid w:val="00925B41"/>
    <w:rsid w:val="0093377D"/>
    <w:rsid w:val="00936C63"/>
    <w:rsid w:val="00936FF1"/>
    <w:rsid w:val="00937321"/>
    <w:rsid w:val="009403D0"/>
    <w:rsid w:val="009419DA"/>
    <w:rsid w:val="00947E2F"/>
    <w:rsid w:val="0095036D"/>
    <w:rsid w:val="0095358A"/>
    <w:rsid w:val="00954AEF"/>
    <w:rsid w:val="00955C3F"/>
    <w:rsid w:val="00955F32"/>
    <w:rsid w:val="00957CB8"/>
    <w:rsid w:val="00957E3E"/>
    <w:rsid w:val="00961318"/>
    <w:rsid w:val="00961FFC"/>
    <w:rsid w:val="009672DB"/>
    <w:rsid w:val="00967C68"/>
    <w:rsid w:val="00972A67"/>
    <w:rsid w:val="00972F8D"/>
    <w:rsid w:val="00974117"/>
    <w:rsid w:val="009751B8"/>
    <w:rsid w:val="00976220"/>
    <w:rsid w:val="009778AB"/>
    <w:rsid w:val="00981816"/>
    <w:rsid w:val="0098449D"/>
    <w:rsid w:val="00987DE8"/>
    <w:rsid w:val="00994BEE"/>
    <w:rsid w:val="009956ED"/>
    <w:rsid w:val="00995A80"/>
    <w:rsid w:val="00996392"/>
    <w:rsid w:val="0099797E"/>
    <w:rsid w:val="009A0103"/>
    <w:rsid w:val="009A2ED5"/>
    <w:rsid w:val="009A4C44"/>
    <w:rsid w:val="009A6C4C"/>
    <w:rsid w:val="009B2DF7"/>
    <w:rsid w:val="009B5BEF"/>
    <w:rsid w:val="009B676D"/>
    <w:rsid w:val="009C1F77"/>
    <w:rsid w:val="009C4BDD"/>
    <w:rsid w:val="009C4C9D"/>
    <w:rsid w:val="009D1933"/>
    <w:rsid w:val="009D3792"/>
    <w:rsid w:val="009E0E51"/>
    <w:rsid w:val="009E1D77"/>
    <w:rsid w:val="009E2DA2"/>
    <w:rsid w:val="009E3031"/>
    <w:rsid w:val="009E51C5"/>
    <w:rsid w:val="009E59AF"/>
    <w:rsid w:val="009F4443"/>
    <w:rsid w:val="009F458F"/>
    <w:rsid w:val="009F5528"/>
    <w:rsid w:val="009F5B1F"/>
    <w:rsid w:val="009F6BBF"/>
    <w:rsid w:val="00A006AD"/>
    <w:rsid w:val="00A016EE"/>
    <w:rsid w:val="00A02DC9"/>
    <w:rsid w:val="00A032C5"/>
    <w:rsid w:val="00A049D9"/>
    <w:rsid w:val="00A075D5"/>
    <w:rsid w:val="00A10B8B"/>
    <w:rsid w:val="00A1135E"/>
    <w:rsid w:val="00A145D4"/>
    <w:rsid w:val="00A147B7"/>
    <w:rsid w:val="00A154F4"/>
    <w:rsid w:val="00A161F7"/>
    <w:rsid w:val="00A16803"/>
    <w:rsid w:val="00A2416E"/>
    <w:rsid w:val="00A2437E"/>
    <w:rsid w:val="00A243A9"/>
    <w:rsid w:val="00A355A1"/>
    <w:rsid w:val="00A359EC"/>
    <w:rsid w:val="00A35FBA"/>
    <w:rsid w:val="00A3628F"/>
    <w:rsid w:val="00A37645"/>
    <w:rsid w:val="00A423A8"/>
    <w:rsid w:val="00A44E1E"/>
    <w:rsid w:val="00A541E7"/>
    <w:rsid w:val="00A54CEE"/>
    <w:rsid w:val="00A5680D"/>
    <w:rsid w:val="00A56E27"/>
    <w:rsid w:val="00A61538"/>
    <w:rsid w:val="00A61F9B"/>
    <w:rsid w:val="00A63750"/>
    <w:rsid w:val="00A64C9F"/>
    <w:rsid w:val="00A676A3"/>
    <w:rsid w:val="00A7064C"/>
    <w:rsid w:val="00A7441A"/>
    <w:rsid w:val="00A74567"/>
    <w:rsid w:val="00A747A5"/>
    <w:rsid w:val="00A75AC3"/>
    <w:rsid w:val="00A766C7"/>
    <w:rsid w:val="00A77511"/>
    <w:rsid w:val="00A865E0"/>
    <w:rsid w:val="00A87A09"/>
    <w:rsid w:val="00A946F3"/>
    <w:rsid w:val="00A95949"/>
    <w:rsid w:val="00A95C35"/>
    <w:rsid w:val="00A96BF1"/>
    <w:rsid w:val="00A973AC"/>
    <w:rsid w:val="00AA00C2"/>
    <w:rsid w:val="00AA025F"/>
    <w:rsid w:val="00AA0D98"/>
    <w:rsid w:val="00AA1133"/>
    <w:rsid w:val="00AA2CE5"/>
    <w:rsid w:val="00AA4A7B"/>
    <w:rsid w:val="00AA6821"/>
    <w:rsid w:val="00AA7007"/>
    <w:rsid w:val="00AB6C9D"/>
    <w:rsid w:val="00AC0785"/>
    <w:rsid w:val="00AC1132"/>
    <w:rsid w:val="00AC3256"/>
    <w:rsid w:val="00AC3A4F"/>
    <w:rsid w:val="00AC480D"/>
    <w:rsid w:val="00AC6E6F"/>
    <w:rsid w:val="00AC768E"/>
    <w:rsid w:val="00AC79D1"/>
    <w:rsid w:val="00AD0C1C"/>
    <w:rsid w:val="00AD2C59"/>
    <w:rsid w:val="00AD667D"/>
    <w:rsid w:val="00AD6CC3"/>
    <w:rsid w:val="00AD7A21"/>
    <w:rsid w:val="00AD7B28"/>
    <w:rsid w:val="00AE0C16"/>
    <w:rsid w:val="00AE58DF"/>
    <w:rsid w:val="00AF1EE1"/>
    <w:rsid w:val="00AF55F6"/>
    <w:rsid w:val="00AF6737"/>
    <w:rsid w:val="00B001FF"/>
    <w:rsid w:val="00B011A4"/>
    <w:rsid w:val="00B013B7"/>
    <w:rsid w:val="00B1056E"/>
    <w:rsid w:val="00B1524B"/>
    <w:rsid w:val="00B1530E"/>
    <w:rsid w:val="00B158B8"/>
    <w:rsid w:val="00B23CBA"/>
    <w:rsid w:val="00B277CA"/>
    <w:rsid w:val="00B32697"/>
    <w:rsid w:val="00B4177C"/>
    <w:rsid w:val="00B423F6"/>
    <w:rsid w:val="00B43C5E"/>
    <w:rsid w:val="00B45B1C"/>
    <w:rsid w:val="00B45DA8"/>
    <w:rsid w:val="00B46A89"/>
    <w:rsid w:val="00B4773A"/>
    <w:rsid w:val="00B47A27"/>
    <w:rsid w:val="00B51D59"/>
    <w:rsid w:val="00B54B90"/>
    <w:rsid w:val="00B554A8"/>
    <w:rsid w:val="00B563F6"/>
    <w:rsid w:val="00B607C6"/>
    <w:rsid w:val="00B613A1"/>
    <w:rsid w:val="00B61494"/>
    <w:rsid w:val="00B63DB6"/>
    <w:rsid w:val="00B640C5"/>
    <w:rsid w:val="00B65C48"/>
    <w:rsid w:val="00B700D7"/>
    <w:rsid w:val="00B700E0"/>
    <w:rsid w:val="00B73E47"/>
    <w:rsid w:val="00B74B1C"/>
    <w:rsid w:val="00B74FCB"/>
    <w:rsid w:val="00B77AFE"/>
    <w:rsid w:val="00B80CFA"/>
    <w:rsid w:val="00B83486"/>
    <w:rsid w:val="00B868FC"/>
    <w:rsid w:val="00B86CCB"/>
    <w:rsid w:val="00B86F16"/>
    <w:rsid w:val="00B8795C"/>
    <w:rsid w:val="00B90B9C"/>
    <w:rsid w:val="00B9205F"/>
    <w:rsid w:val="00B92235"/>
    <w:rsid w:val="00B92774"/>
    <w:rsid w:val="00B92D6A"/>
    <w:rsid w:val="00B93C16"/>
    <w:rsid w:val="00B94015"/>
    <w:rsid w:val="00B941CE"/>
    <w:rsid w:val="00BA1838"/>
    <w:rsid w:val="00BA2CA4"/>
    <w:rsid w:val="00BA4582"/>
    <w:rsid w:val="00BB38D1"/>
    <w:rsid w:val="00BB6482"/>
    <w:rsid w:val="00BB7073"/>
    <w:rsid w:val="00BC0BBE"/>
    <w:rsid w:val="00BC1A0D"/>
    <w:rsid w:val="00BC1AE2"/>
    <w:rsid w:val="00BC3866"/>
    <w:rsid w:val="00BC41C8"/>
    <w:rsid w:val="00BC4655"/>
    <w:rsid w:val="00BC55B7"/>
    <w:rsid w:val="00BC64E5"/>
    <w:rsid w:val="00BC6DB0"/>
    <w:rsid w:val="00BD1FAD"/>
    <w:rsid w:val="00BD20DA"/>
    <w:rsid w:val="00BD6FA9"/>
    <w:rsid w:val="00BE59FE"/>
    <w:rsid w:val="00BF1C7E"/>
    <w:rsid w:val="00BF4587"/>
    <w:rsid w:val="00BF6FA3"/>
    <w:rsid w:val="00C01887"/>
    <w:rsid w:val="00C0409A"/>
    <w:rsid w:val="00C056A1"/>
    <w:rsid w:val="00C05E3B"/>
    <w:rsid w:val="00C133A5"/>
    <w:rsid w:val="00C13A1F"/>
    <w:rsid w:val="00C141AE"/>
    <w:rsid w:val="00C143F5"/>
    <w:rsid w:val="00C144AE"/>
    <w:rsid w:val="00C14AE6"/>
    <w:rsid w:val="00C15FE3"/>
    <w:rsid w:val="00C22CEE"/>
    <w:rsid w:val="00C22E6A"/>
    <w:rsid w:val="00C24298"/>
    <w:rsid w:val="00C24A16"/>
    <w:rsid w:val="00C269AF"/>
    <w:rsid w:val="00C30859"/>
    <w:rsid w:val="00C33DC6"/>
    <w:rsid w:val="00C344C3"/>
    <w:rsid w:val="00C410FC"/>
    <w:rsid w:val="00C41CF4"/>
    <w:rsid w:val="00C42494"/>
    <w:rsid w:val="00C472EA"/>
    <w:rsid w:val="00C50BDF"/>
    <w:rsid w:val="00C52468"/>
    <w:rsid w:val="00C53A72"/>
    <w:rsid w:val="00C53BF6"/>
    <w:rsid w:val="00C623E6"/>
    <w:rsid w:val="00C62896"/>
    <w:rsid w:val="00C662A4"/>
    <w:rsid w:val="00C67586"/>
    <w:rsid w:val="00C7080C"/>
    <w:rsid w:val="00C708AC"/>
    <w:rsid w:val="00C73FDD"/>
    <w:rsid w:val="00C80177"/>
    <w:rsid w:val="00C81390"/>
    <w:rsid w:val="00C8300A"/>
    <w:rsid w:val="00C87BEA"/>
    <w:rsid w:val="00C9193A"/>
    <w:rsid w:val="00C93A51"/>
    <w:rsid w:val="00C93FFC"/>
    <w:rsid w:val="00C95E65"/>
    <w:rsid w:val="00C96A8B"/>
    <w:rsid w:val="00C97777"/>
    <w:rsid w:val="00CA01E9"/>
    <w:rsid w:val="00CA0EC9"/>
    <w:rsid w:val="00CA1EB5"/>
    <w:rsid w:val="00CA3187"/>
    <w:rsid w:val="00CA3DEA"/>
    <w:rsid w:val="00CA60E8"/>
    <w:rsid w:val="00CA62C4"/>
    <w:rsid w:val="00CA63C6"/>
    <w:rsid w:val="00CA74F6"/>
    <w:rsid w:val="00CB2CD0"/>
    <w:rsid w:val="00CB3A52"/>
    <w:rsid w:val="00CB5A8D"/>
    <w:rsid w:val="00CB6EF1"/>
    <w:rsid w:val="00CB759B"/>
    <w:rsid w:val="00CC2B2D"/>
    <w:rsid w:val="00CC2DB6"/>
    <w:rsid w:val="00CC2FF3"/>
    <w:rsid w:val="00CC3413"/>
    <w:rsid w:val="00CC4B23"/>
    <w:rsid w:val="00CC7686"/>
    <w:rsid w:val="00CD68AE"/>
    <w:rsid w:val="00CE0904"/>
    <w:rsid w:val="00CE1F65"/>
    <w:rsid w:val="00CE722F"/>
    <w:rsid w:val="00CF130A"/>
    <w:rsid w:val="00CF4A28"/>
    <w:rsid w:val="00D008AA"/>
    <w:rsid w:val="00D01388"/>
    <w:rsid w:val="00D0497E"/>
    <w:rsid w:val="00D148DD"/>
    <w:rsid w:val="00D168FD"/>
    <w:rsid w:val="00D2214A"/>
    <w:rsid w:val="00D22552"/>
    <w:rsid w:val="00D254DA"/>
    <w:rsid w:val="00D273E1"/>
    <w:rsid w:val="00D277F1"/>
    <w:rsid w:val="00D313E3"/>
    <w:rsid w:val="00D336FA"/>
    <w:rsid w:val="00D36578"/>
    <w:rsid w:val="00D41E28"/>
    <w:rsid w:val="00D41E52"/>
    <w:rsid w:val="00D46256"/>
    <w:rsid w:val="00D55157"/>
    <w:rsid w:val="00D55D1A"/>
    <w:rsid w:val="00D56D75"/>
    <w:rsid w:val="00D6017E"/>
    <w:rsid w:val="00D61A12"/>
    <w:rsid w:val="00D6482E"/>
    <w:rsid w:val="00D72F6C"/>
    <w:rsid w:val="00D73536"/>
    <w:rsid w:val="00D751E9"/>
    <w:rsid w:val="00D769C6"/>
    <w:rsid w:val="00D81982"/>
    <w:rsid w:val="00D822D9"/>
    <w:rsid w:val="00D8317D"/>
    <w:rsid w:val="00D83D1A"/>
    <w:rsid w:val="00D84736"/>
    <w:rsid w:val="00D85655"/>
    <w:rsid w:val="00D93707"/>
    <w:rsid w:val="00D94A49"/>
    <w:rsid w:val="00D9615A"/>
    <w:rsid w:val="00D9641E"/>
    <w:rsid w:val="00DA1807"/>
    <w:rsid w:val="00DA226F"/>
    <w:rsid w:val="00DA3234"/>
    <w:rsid w:val="00DA3CE6"/>
    <w:rsid w:val="00DA3D6E"/>
    <w:rsid w:val="00DA4FE2"/>
    <w:rsid w:val="00DB0968"/>
    <w:rsid w:val="00DB12FB"/>
    <w:rsid w:val="00DB3464"/>
    <w:rsid w:val="00DB3805"/>
    <w:rsid w:val="00DB42B1"/>
    <w:rsid w:val="00DB5A68"/>
    <w:rsid w:val="00DC160C"/>
    <w:rsid w:val="00DC1FAE"/>
    <w:rsid w:val="00DC29A4"/>
    <w:rsid w:val="00DC32FC"/>
    <w:rsid w:val="00DC360B"/>
    <w:rsid w:val="00DC576C"/>
    <w:rsid w:val="00DC57DC"/>
    <w:rsid w:val="00DD0F76"/>
    <w:rsid w:val="00DD3A2A"/>
    <w:rsid w:val="00DD5DEE"/>
    <w:rsid w:val="00DD66DA"/>
    <w:rsid w:val="00DD7148"/>
    <w:rsid w:val="00DE4D6F"/>
    <w:rsid w:val="00DE4E04"/>
    <w:rsid w:val="00DE5C09"/>
    <w:rsid w:val="00DE6CAD"/>
    <w:rsid w:val="00DF00A2"/>
    <w:rsid w:val="00DF03FB"/>
    <w:rsid w:val="00DF3F0A"/>
    <w:rsid w:val="00DF55F8"/>
    <w:rsid w:val="00DF7A3A"/>
    <w:rsid w:val="00E052D1"/>
    <w:rsid w:val="00E05B6F"/>
    <w:rsid w:val="00E05F76"/>
    <w:rsid w:val="00E0748E"/>
    <w:rsid w:val="00E10517"/>
    <w:rsid w:val="00E125C5"/>
    <w:rsid w:val="00E13399"/>
    <w:rsid w:val="00E146C1"/>
    <w:rsid w:val="00E14E94"/>
    <w:rsid w:val="00E151EB"/>
    <w:rsid w:val="00E16AFE"/>
    <w:rsid w:val="00E2161A"/>
    <w:rsid w:val="00E22BE1"/>
    <w:rsid w:val="00E23ECD"/>
    <w:rsid w:val="00E27545"/>
    <w:rsid w:val="00E278FD"/>
    <w:rsid w:val="00E31471"/>
    <w:rsid w:val="00E31540"/>
    <w:rsid w:val="00E326E5"/>
    <w:rsid w:val="00E3607F"/>
    <w:rsid w:val="00E37B5E"/>
    <w:rsid w:val="00E40244"/>
    <w:rsid w:val="00E41BB0"/>
    <w:rsid w:val="00E4592F"/>
    <w:rsid w:val="00E47102"/>
    <w:rsid w:val="00E50D0B"/>
    <w:rsid w:val="00E53D70"/>
    <w:rsid w:val="00E56A7D"/>
    <w:rsid w:val="00E6047F"/>
    <w:rsid w:val="00E617A0"/>
    <w:rsid w:val="00E622F4"/>
    <w:rsid w:val="00E62B1B"/>
    <w:rsid w:val="00E637DD"/>
    <w:rsid w:val="00E655C2"/>
    <w:rsid w:val="00E66649"/>
    <w:rsid w:val="00E67B20"/>
    <w:rsid w:val="00E73DBB"/>
    <w:rsid w:val="00E74E8D"/>
    <w:rsid w:val="00E779C6"/>
    <w:rsid w:val="00E80156"/>
    <w:rsid w:val="00E8058E"/>
    <w:rsid w:val="00E80754"/>
    <w:rsid w:val="00E81C4F"/>
    <w:rsid w:val="00E8542B"/>
    <w:rsid w:val="00E85EA4"/>
    <w:rsid w:val="00E908C9"/>
    <w:rsid w:val="00E9625A"/>
    <w:rsid w:val="00EA0E1E"/>
    <w:rsid w:val="00EA5321"/>
    <w:rsid w:val="00EA63FE"/>
    <w:rsid w:val="00EA7708"/>
    <w:rsid w:val="00EA7BB4"/>
    <w:rsid w:val="00EB11FD"/>
    <w:rsid w:val="00EB3035"/>
    <w:rsid w:val="00EB3DBC"/>
    <w:rsid w:val="00EB642B"/>
    <w:rsid w:val="00EB6A69"/>
    <w:rsid w:val="00EB6E02"/>
    <w:rsid w:val="00EB6F93"/>
    <w:rsid w:val="00EC031A"/>
    <w:rsid w:val="00EC15B5"/>
    <w:rsid w:val="00EC17C9"/>
    <w:rsid w:val="00EC18AF"/>
    <w:rsid w:val="00EC4FB9"/>
    <w:rsid w:val="00EC6167"/>
    <w:rsid w:val="00EC664C"/>
    <w:rsid w:val="00ED107F"/>
    <w:rsid w:val="00EE20E9"/>
    <w:rsid w:val="00EE2B95"/>
    <w:rsid w:val="00EE4A90"/>
    <w:rsid w:val="00EE78C0"/>
    <w:rsid w:val="00EF0C21"/>
    <w:rsid w:val="00EF0D0F"/>
    <w:rsid w:val="00EF2509"/>
    <w:rsid w:val="00EF4C7D"/>
    <w:rsid w:val="00EF78DC"/>
    <w:rsid w:val="00F0029D"/>
    <w:rsid w:val="00F016FB"/>
    <w:rsid w:val="00F039F1"/>
    <w:rsid w:val="00F0430C"/>
    <w:rsid w:val="00F054AD"/>
    <w:rsid w:val="00F076AE"/>
    <w:rsid w:val="00F10D19"/>
    <w:rsid w:val="00F13253"/>
    <w:rsid w:val="00F163A0"/>
    <w:rsid w:val="00F21796"/>
    <w:rsid w:val="00F23167"/>
    <w:rsid w:val="00F2319B"/>
    <w:rsid w:val="00F23E0C"/>
    <w:rsid w:val="00F2445F"/>
    <w:rsid w:val="00F26250"/>
    <w:rsid w:val="00F26CD2"/>
    <w:rsid w:val="00F32677"/>
    <w:rsid w:val="00F403D4"/>
    <w:rsid w:val="00F4121B"/>
    <w:rsid w:val="00F41B08"/>
    <w:rsid w:val="00F436D2"/>
    <w:rsid w:val="00F4415C"/>
    <w:rsid w:val="00F47DA7"/>
    <w:rsid w:val="00F534B8"/>
    <w:rsid w:val="00F54146"/>
    <w:rsid w:val="00F544A3"/>
    <w:rsid w:val="00F54C15"/>
    <w:rsid w:val="00F55CF6"/>
    <w:rsid w:val="00F57630"/>
    <w:rsid w:val="00F57E88"/>
    <w:rsid w:val="00F61877"/>
    <w:rsid w:val="00F6213E"/>
    <w:rsid w:val="00F62417"/>
    <w:rsid w:val="00F6405D"/>
    <w:rsid w:val="00F645BA"/>
    <w:rsid w:val="00F65844"/>
    <w:rsid w:val="00F659F6"/>
    <w:rsid w:val="00F665B8"/>
    <w:rsid w:val="00F670C6"/>
    <w:rsid w:val="00F71E82"/>
    <w:rsid w:val="00F75276"/>
    <w:rsid w:val="00F75BF0"/>
    <w:rsid w:val="00F76783"/>
    <w:rsid w:val="00F76A1B"/>
    <w:rsid w:val="00F776CF"/>
    <w:rsid w:val="00F82181"/>
    <w:rsid w:val="00F82248"/>
    <w:rsid w:val="00F8761B"/>
    <w:rsid w:val="00F9102C"/>
    <w:rsid w:val="00F9434F"/>
    <w:rsid w:val="00F95DBF"/>
    <w:rsid w:val="00F9685E"/>
    <w:rsid w:val="00FA1555"/>
    <w:rsid w:val="00FA259D"/>
    <w:rsid w:val="00FA2AC7"/>
    <w:rsid w:val="00FA41EC"/>
    <w:rsid w:val="00FA4559"/>
    <w:rsid w:val="00FA54D2"/>
    <w:rsid w:val="00FA6CE1"/>
    <w:rsid w:val="00FA72F8"/>
    <w:rsid w:val="00FA798F"/>
    <w:rsid w:val="00FB0233"/>
    <w:rsid w:val="00FB2370"/>
    <w:rsid w:val="00FB430E"/>
    <w:rsid w:val="00FB4A32"/>
    <w:rsid w:val="00FB5039"/>
    <w:rsid w:val="00FB62DF"/>
    <w:rsid w:val="00FC0FDA"/>
    <w:rsid w:val="00FC3BEC"/>
    <w:rsid w:val="00FD0B58"/>
    <w:rsid w:val="00FD2F02"/>
    <w:rsid w:val="00FD384A"/>
    <w:rsid w:val="00FD43D1"/>
    <w:rsid w:val="00FD576B"/>
    <w:rsid w:val="00FD69C1"/>
    <w:rsid w:val="00FD7B37"/>
    <w:rsid w:val="00FD7FE0"/>
    <w:rsid w:val="00FE08BA"/>
    <w:rsid w:val="00FE1B05"/>
    <w:rsid w:val="00FE34E1"/>
    <w:rsid w:val="00FE3890"/>
    <w:rsid w:val="00FE7375"/>
    <w:rsid w:val="00FE73B9"/>
    <w:rsid w:val="00FF081A"/>
    <w:rsid w:val="00FF1FD9"/>
    <w:rsid w:val="00FF5384"/>
    <w:rsid w:val="00FF6B00"/>
    <w:rsid w:val="00FF7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B1EB3B12-F5C3-492D-B013-1A3BAF499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C6C64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49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74969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"/>
    <w:rsid w:val="000C6C64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5">
    <w:name w:val="Body Text Indent"/>
    <w:basedOn w:val="a"/>
    <w:link w:val="a6"/>
    <w:rsid w:val="00D9615A"/>
    <w:pPr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link w:val="a5"/>
    <w:rsid w:val="00D9615A"/>
    <w:rPr>
      <w:rFonts w:ascii="Times New Roman" w:eastAsia="Times New Roman" w:hAnsi="Times New Roman"/>
      <w:sz w:val="24"/>
    </w:rPr>
  </w:style>
  <w:style w:type="paragraph" w:styleId="a7">
    <w:name w:val="header"/>
    <w:basedOn w:val="a"/>
    <w:link w:val="a8"/>
    <w:uiPriority w:val="99"/>
    <w:unhideWhenUsed/>
    <w:rsid w:val="00003DE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003DE7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003DE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003DE7"/>
    <w:rPr>
      <w:sz w:val="22"/>
      <w:szCs w:val="22"/>
      <w:lang w:eastAsia="en-US"/>
    </w:rPr>
  </w:style>
  <w:style w:type="paragraph" w:customStyle="1" w:styleId="ConsPlusNormal">
    <w:name w:val="ConsPlusNormal"/>
    <w:rsid w:val="00C14AE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List Paragraph"/>
    <w:basedOn w:val="a"/>
    <w:uiPriority w:val="34"/>
    <w:qFormat/>
    <w:rsid w:val="00E50D0B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734B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5171C65416023EF896E84EC6E4D0220D5D75DF7BA57D78F5ECF80124EBC8F606CAF3E56BCBFB9CB96C26C463E1AF2886704A72DC11AE348PDkE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85D25E6B13A5D0B1A4A1F80AA22E78C275F17F4A25B7850C66A6B410FD247C5DFD04269CF8FF3A2DCA6BF3CC4D3829F77BED7B8F8C2x7rB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85D25E6B13A5D0B1A4A1F80AA22E78C275F17F4A25B7850C66A6B410FD247C5DFD04269CF8FF7A2DCA6BF3CC4D3829F77BED7B8F8C2x7rB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2DB4EA818835DFD92A8CA54D0D212C5D76A9D7D0546E122621A8E5154940847D39FFEADDD489AC16209371B1CEf1rF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C344BC2F1EF80CA873354CB8F756894B2E7010FE73CDAE5CF08C2286CCB53C8A2E8E27FDE8A131C9ADC927C96211E58EAC3D7DF7564oFqF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FBA68-38B7-45BE-84A5-EB669920F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1699</Words>
  <Characters>9690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11367</CharactersWithSpaces>
  <SharedDoc>false</SharedDoc>
  <HLinks>
    <vt:vector size="6" baseType="variant">
      <vt:variant>
        <vt:i4>3407984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P41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Chizhova</dc:creator>
  <cp:lastModifiedBy>Карпухина Оксана</cp:lastModifiedBy>
  <cp:revision>3</cp:revision>
  <cp:lastPrinted>2020-04-17T14:57:00Z</cp:lastPrinted>
  <dcterms:created xsi:type="dcterms:W3CDTF">2020-04-17T14:43:00Z</dcterms:created>
  <dcterms:modified xsi:type="dcterms:W3CDTF">2020-04-17T14:59:00Z</dcterms:modified>
</cp:coreProperties>
</file>