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F75" w:rsidRPr="00A64F75" w:rsidRDefault="00125160" w:rsidP="00A64F75">
      <w:pPr>
        <w:pStyle w:val="1"/>
        <w:spacing w:before="0"/>
      </w:pPr>
      <w:r w:rsidRPr="00125160">
        <w:t>Объявлены победители IV Всероссийского конкурса проектов по инициативному бюджетированию</w:t>
      </w:r>
    </w:p>
    <w:p w:rsidR="00A64F75" w:rsidRPr="00A64F75" w:rsidRDefault="00A64F75" w:rsidP="00A64F75"/>
    <w:p w:rsidR="00A64F75" w:rsidRPr="00A64F75" w:rsidRDefault="00125160" w:rsidP="00125160">
      <w:pPr>
        <w:spacing w:before="240"/>
      </w:pPr>
      <w:bookmarkStart w:id="0" w:name="_GoBack"/>
      <w:bookmarkEnd w:id="0"/>
      <w:r w:rsidRPr="00125160">
        <w:t>В конкурсе участвовали проекты, реализованные в 2019 году.</w:t>
      </w:r>
      <w:r>
        <w:t xml:space="preserve"> </w:t>
      </w:r>
      <w:r w:rsidR="00A64F75">
        <w:t xml:space="preserve">Конкурс проводился в </w:t>
      </w:r>
      <w:r w:rsidR="00A64F75" w:rsidRPr="00A64F75">
        <w:t>трех номинациях</w:t>
      </w:r>
      <w:r w:rsidR="00E11272">
        <w:t>.</w:t>
      </w:r>
    </w:p>
    <w:p w:rsidR="001C61A6" w:rsidRDefault="001C61A6" w:rsidP="001C61A6">
      <w:pPr>
        <w:spacing w:before="240"/>
      </w:pPr>
      <w:r>
        <w:rPr>
          <w:b/>
        </w:rPr>
        <w:t xml:space="preserve">В номинации </w:t>
      </w:r>
      <w:r w:rsidR="00A64F75" w:rsidRPr="00A64F75">
        <w:rPr>
          <w:b/>
          <w:bCs/>
        </w:rPr>
        <w:t>«</w:t>
      </w:r>
      <w:r w:rsidR="00A64F75" w:rsidRPr="00A64F75">
        <w:rPr>
          <w:b/>
        </w:rPr>
        <w:t>Общественное партнерство»</w:t>
      </w:r>
      <w:r>
        <w:rPr>
          <w:b/>
        </w:rPr>
        <w:t xml:space="preserve"> </w:t>
      </w:r>
      <w:r w:rsidR="00A64F75" w:rsidRPr="00A64F75">
        <w:t>оценивался размер софинансирования со стороны населения и бизнеса</w:t>
      </w:r>
      <w:r>
        <w:t>.</w:t>
      </w:r>
    </w:p>
    <w:p w:rsidR="00A64F75" w:rsidRDefault="001C61A6" w:rsidP="001C61A6">
      <w:r w:rsidRPr="00AD626D">
        <w:t>П</w:t>
      </w:r>
      <w:r w:rsidR="00A64F75" w:rsidRPr="00A64F75">
        <w:t>обедител</w:t>
      </w:r>
      <w:r w:rsidRPr="00AD626D">
        <w:t>ем стал</w:t>
      </w:r>
      <w:r w:rsidR="00A64F75" w:rsidRPr="00A64F75">
        <w:t xml:space="preserve"> </w:t>
      </w:r>
      <w:r w:rsidR="00125160">
        <w:t>–</w:t>
      </w:r>
      <w:r w:rsidR="00A64F75" w:rsidRPr="00A64F75">
        <w:rPr>
          <w:b/>
        </w:rPr>
        <w:t xml:space="preserve"> </w:t>
      </w:r>
      <w:r w:rsidR="00125160" w:rsidRPr="00125160">
        <w:rPr>
          <w:b/>
          <w:i/>
        </w:rPr>
        <w:t>«</w:t>
      </w:r>
      <w:hyperlink r:id="rId7" w:history="1">
        <w:r w:rsidR="00125160">
          <w:rPr>
            <w:rStyle w:val="a8"/>
            <w:i/>
          </w:rPr>
          <w:t>П</w:t>
        </w:r>
        <w:r w:rsidR="00A64F75" w:rsidRPr="00125160">
          <w:rPr>
            <w:rStyle w:val="a8"/>
            <w:i/>
          </w:rPr>
          <w:t>роект «</w:t>
        </w:r>
        <w:proofErr w:type="spellStart"/>
        <w:r w:rsidR="00A64F75" w:rsidRPr="00125160">
          <w:rPr>
            <w:rStyle w:val="a8"/>
            <w:i/>
          </w:rPr>
          <w:t>Экоквантум</w:t>
        </w:r>
        <w:proofErr w:type="spellEnd"/>
        <w:r w:rsidR="00A64F75" w:rsidRPr="00125160">
          <w:rPr>
            <w:rStyle w:val="a8"/>
            <w:i/>
          </w:rPr>
          <w:t>»</w:t>
        </w:r>
      </w:hyperlink>
      <w:r>
        <w:t xml:space="preserve"> (</w:t>
      </w:r>
      <w:r w:rsidR="00A64F75" w:rsidRPr="00A64F75">
        <w:t xml:space="preserve">муниципальный район </w:t>
      </w:r>
      <w:proofErr w:type="spellStart"/>
      <w:r w:rsidR="00A64F75" w:rsidRPr="00A64F75">
        <w:t>Чурапчинский</w:t>
      </w:r>
      <w:proofErr w:type="spellEnd"/>
      <w:r w:rsidR="00A64F75" w:rsidRPr="00A64F75">
        <w:t xml:space="preserve"> улус, село </w:t>
      </w:r>
      <w:proofErr w:type="spellStart"/>
      <w:r w:rsidR="00A64F75" w:rsidRPr="00A64F75">
        <w:t>Маралайы</w:t>
      </w:r>
      <w:proofErr w:type="spellEnd"/>
      <w:r w:rsidR="00A64F75" w:rsidRPr="00A64F75">
        <w:t>, Октябрьская улица, 87</w:t>
      </w:r>
      <w:r>
        <w:t xml:space="preserve">, </w:t>
      </w:r>
      <w:r w:rsidR="00A64F75" w:rsidRPr="00A64F75">
        <w:t>Республика Саха (Якутия)).</w:t>
      </w:r>
    </w:p>
    <w:p w:rsidR="0003260E" w:rsidRPr="0003260E" w:rsidRDefault="0003260E" w:rsidP="0003260E">
      <w:r w:rsidRPr="0003260E">
        <w:t>Объем софинансирования</w:t>
      </w:r>
      <w:r>
        <w:t xml:space="preserve"> </w:t>
      </w:r>
      <w:r w:rsidRPr="0003260E">
        <w:t>гражданами</w:t>
      </w:r>
      <w:r>
        <w:t xml:space="preserve"> </w:t>
      </w:r>
      <w:r w:rsidRPr="0003260E">
        <w:t xml:space="preserve">и бизнесом </w:t>
      </w:r>
      <w:r>
        <w:t xml:space="preserve">составил </w:t>
      </w:r>
      <w:r w:rsidRPr="0003260E">
        <w:rPr>
          <w:bCs/>
        </w:rPr>
        <w:t>750</w:t>
      </w:r>
      <w:r w:rsidR="00304C1A" w:rsidRPr="00304C1A">
        <w:rPr>
          <w:bCs/>
        </w:rPr>
        <w:t xml:space="preserve"> 000</w:t>
      </w:r>
      <w:r w:rsidR="00304C1A">
        <w:rPr>
          <w:bCs/>
        </w:rPr>
        <w:t> </w:t>
      </w:r>
      <w:r w:rsidRPr="0003260E">
        <w:rPr>
          <w:bCs/>
        </w:rPr>
        <w:t>руб. или</w:t>
      </w:r>
      <w:r>
        <w:rPr>
          <w:b/>
          <w:bCs/>
        </w:rPr>
        <w:t xml:space="preserve"> </w:t>
      </w:r>
      <w:r>
        <w:t>18</w:t>
      </w:r>
      <w:r w:rsidRPr="0003260E">
        <w:t>%</w:t>
      </w:r>
      <w:r>
        <w:t xml:space="preserve"> от стоимости проекта</w:t>
      </w:r>
      <w:r w:rsidR="005C7B85">
        <w:t xml:space="preserve"> (4</w:t>
      </w:r>
      <w:r w:rsidR="00304C1A">
        <w:t>,</w:t>
      </w:r>
      <w:r w:rsidR="005C7B85">
        <w:t>2</w:t>
      </w:r>
      <w:r w:rsidR="00304C1A">
        <w:t xml:space="preserve"> млн. руб.</w:t>
      </w:r>
      <w:r w:rsidR="005C7B85">
        <w:t>)</w:t>
      </w:r>
      <w:r>
        <w:t>.</w:t>
      </w:r>
    </w:p>
    <w:p w:rsidR="00A64F75" w:rsidRPr="00A64F75" w:rsidRDefault="00A64F75" w:rsidP="00A64F75">
      <w:r w:rsidRPr="00A64F75">
        <w:t>«</w:t>
      </w:r>
      <w:proofErr w:type="spellStart"/>
      <w:r w:rsidRPr="00A64F75">
        <w:t>Экоквантум</w:t>
      </w:r>
      <w:proofErr w:type="spellEnd"/>
      <w:r w:rsidRPr="00A64F75">
        <w:t xml:space="preserve">» </w:t>
      </w:r>
      <w:r w:rsidR="00125160">
        <w:t>–</w:t>
      </w:r>
      <w:r w:rsidR="001C61A6" w:rsidRPr="00A64F75">
        <w:t xml:space="preserve"> это</w:t>
      </w:r>
      <w:r w:rsidR="001C61A6">
        <w:t xml:space="preserve"> </w:t>
      </w:r>
      <w:r w:rsidRPr="00A64F75">
        <w:t xml:space="preserve">центр по инновационным технологиям для детей дошкольного возраста, открытый в детском саду </w:t>
      </w:r>
      <w:r w:rsidR="001C61A6">
        <w:t>«</w:t>
      </w:r>
      <w:proofErr w:type="spellStart"/>
      <w:r w:rsidRPr="00A64F75">
        <w:t>Чуораанчык</w:t>
      </w:r>
      <w:proofErr w:type="spellEnd"/>
      <w:r w:rsidR="001C61A6">
        <w:t>»</w:t>
      </w:r>
      <w:r w:rsidRPr="00A64F75">
        <w:t>. Кабинет оснащен современным компьютерным и игровым оборудованием, специальным программным обеспечением. Дети в игровой форме изучают физику и химию, знакомятся с природными и</w:t>
      </w:r>
      <w:r w:rsidR="001C61A6">
        <w:t xml:space="preserve"> </w:t>
      </w:r>
      <w:r w:rsidRPr="00A64F75">
        <w:t>техническими</w:t>
      </w:r>
      <w:r w:rsidR="0003260E">
        <w:t xml:space="preserve"> </w:t>
      </w:r>
      <w:r w:rsidRPr="00A64F75">
        <w:t>явлениями,</w:t>
      </w:r>
      <w:r w:rsidR="0003260E">
        <w:t xml:space="preserve"> </w:t>
      </w:r>
      <w:r w:rsidRPr="00A64F75">
        <w:t>учатся создавать свои проекты.</w:t>
      </w:r>
    </w:p>
    <w:p w:rsidR="00A64F75" w:rsidRPr="00A64F75" w:rsidRDefault="00A64F75" w:rsidP="00A64F75">
      <w:r w:rsidRPr="00A64F75">
        <w:t xml:space="preserve">Победитель получит 100 тысяч рублей на </w:t>
      </w:r>
      <w:proofErr w:type="spellStart"/>
      <w:r w:rsidRPr="00A64F75">
        <w:t>софинансирование</w:t>
      </w:r>
      <w:proofErr w:type="spellEnd"/>
      <w:r w:rsidRPr="00A64F75">
        <w:t xml:space="preserve"> будущего проекта.</w:t>
      </w:r>
    </w:p>
    <w:p w:rsidR="00A64F75" w:rsidRPr="00A64F75" w:rsidRDefault="00A64F75" w:rsidP="001C61A6">
      <w:pPr>
        <w:spacing w:before="240"/>
      </w:pPr>
      <w:r w:rsidRPr="00A64F75">
        <w:t>Финалистами в данной номинации</w:t>
      </w:r>
      <w:r w:rsidR="00AE1297" w:rsidRPr="00AD626D">
        <w:t xml:space="preserve"> </w:t>
      </w:r>
      <w:r w:rsidRPr="00A64F75">
        <w:t xml:space="preserve">стали </w:t>
      </w:r>
      <w:r w:rsidR="001C61A6" w:rsidRPr="00AD626D">
        <w:t>два проекта</w:t>
      </w:r>
      <w:r w:rsidR="00AE1297" w:rsidRPr="00A64F75">
        <w:t>, набравшими одинаковое число баллов</w:t>
      </w:r>
      <w:r w:rsidRPr="00A64F75">
        <w:t>:</w:t>
      </w:r>
    </w:p>
    <w:p w:rsidR="00A64F75" w:rsidRPr="00A64F75" w:rsidRDefault="006753EF" w:rsidP="004B29F3">
      <w:pPr>
        <w:spacing w:before="240"/>
      </w:pPr>
      <w:r>
        <w:t xml:space="preserve">Первый </w:t>
      </w:r>
      <w:r w:rsidR="00AD626D" w:rsidRPr="00AD626D">
        <w:t>–</w:t>
      </w:r>
      <w:r>
        <w:t xml:space="preserve"> </w:t>
      </w:r>
      <w:r w:rsidR="00AD626D">
        <w:t>р</w:t>
      </w:r>
      <w:r w:rsidR="00A64F75" w:rsidRPr="00A64F75">
        <w:t xml:space="preserve">емонт </w:t>
      </w:r>
      <w:r>
        <w:t>в</w:t>
      </w:r>
      <w:r w:rsidRPr="00A64F75">
        <w:t xml:space="preserve"> доме детского творчества </w:t>
      </w:r>
      <w:r w:rsidR="00A64F75" w:rsidRPr="00A64F75">
        <w:t xml:space="preserve">МБОУ ДО </w:t>
      </w:r>
      <w:hyperlink r:id="rId8" w:history="1">
        <w:r w:rsidR="00A64F75" w:rsidRPr="00A64F75">
          <w:rPr>
            <w:rStyle w:val="a8"/>
            <w:i/>
          </w:rPr>
          <w:t>«Дома детского творчества Первомайского района»</w:t>
        </w:r>
      </w:hyperlink>
      <w:r w:rsidR="00A64F75" w:rsidRPr="00A64F75">
        <w:t xml:space="preserve"> по адресу ул. Ленина, д.114 (Удмуртская Республика).</w:t>
      </w:r>
      <w:r w:rsidR="004B29F3">
        <w:t xml:space="preserve"> </w:t>
      </w:r>
      <w:r w:rsidR="00AD626D">
        <w:t>В</w:t>
      </w:r>
      <w:r w:rsidR="00A64F75" w:rsidRPr="00A64F75">
        <w:t xml:space="preserve"> ходе реализации проекта отремонтировали системы отопления и электроснабжения, помещения и учебные кабинеты, заменили полы и светильники, выровняли и покрасили стены, уложили линолеум в спортивном и хореографическом залах, закупили новую учебную мебель и технику.</w:t>
      </w:r>
    </w:p>
    <w:p w:rsidR="009F1DAE" w:rsidRPr="00A64F75" w:rsidRDefault="00AD626D" w:rsidP="004B29F3">
      <w:pPr>
        <w:spacing w:before="240"/>
      </w:pPr>
      <w:r>
        <w:t>Второй –</w:t>
      </w:r>
      <w:r w:rsidR="00A64F75" w:rsidRPr="00A64F75">
        <w:t xml:space="preserve"> </w:t>
      </w:r>
      <w:hyperlink r:id="rId9" w:history="1">
        <w:r w:rsidR="00A64F75" w:rsidRPr="00A64F75">
          <w:rPr>
            <w:rStyle w:val="a8"/>
            <w:i/>
          </w:rPr>
          <w:t>«Правильное питание – основа здоровья подрастающего поколения»</w:t>
        </w:r>
      </w:hyperlink>
      <w:r w:rsidR="00A64F75" w:rsidRPr="00A64F75">
        <w:rPr>
          <w:i/>
        </w:rPr>
        <w:t xml:space="preserve"> </w:t>
      </w:r>
      <w:r w:rsidR="00A64F75" w:rsidRPr="00A64F75">
        <w:t>(Краснодарский край).</w:t>
      </w:r>
      <w:r w:rsidR="004B29F3">
        <w:t xml:space="preserve"> </w:t>
      </w:r>
      <w:r w:rsidR="009F1DAE">
        <w:t xml:space="preserve">Родители дошкольников г. Новороссийска решили улучшить ассортимент детского питания в муниципальных детских садах. Теперь в рацион питания детей от 1,5 до 3-х лет </w:t>
      </w:r>
      <w:r w:rsidR="009F1DAE" w:rsidRPr="00A64F75">
        <w:t>вклю</w:t>
      </w:r>
      <w:r w:rsidR="009F1DAE">
        <w:t>че</w:t>
      </w:r>
      <w:r w:rsidR="004B29F3">
        <w:t>ны молочные смеси, одобренные родителями</w:t>
      </w:r>
      <w:r w:rsidR="009F1DAE" w:rsidRPr="00A64F75">
        <w:t>.</w:t>
      </w:r>
    </w:p>
    <w:p w:rsidR="00A64F75" w:rsidRPr="00A64F75" w:rsidRDefault="00AD626D" w:rsidP="00AD626D">
      <w:pPr>
        <w:spacing w:before="240"/>
      </w:pPr>
      <w:r>
        <w:rPr>
          <w:b/>
        </w:rPr>
        <w:t>В н</w:t>
      </w:r>
      <w:r w:rsidR="00A64F75" w:rsidRPr="00A64F75">
        <w:rPr>
          <w:b/>
        </w:rPr>
        <w:t>оминаци</w:t>
      </w:r>
      <w:r>
        <w:rPr>
          <w:b/>
        </w:rPr>
        <w:t>и</w:t>
      </w:r>
      <w:r w:rsidR="00A64F75" w:rsidRPr="00A64F75">
        <w:rPr>
          <w:b/>
        </w:rPr>
        <w:t xml:space="preserve"> «Общественное участие»</w:t>
      </w:r>
      <w:r>
        <w:rPr>
          <w:b/>
        </w:rPr>
        <w:t xml:space="preserve"> </w:t>
      </w:r>
      <w:r w:rsidR="00A64F75" w:rsidRPr="00A64F75">
        <w:t>оценивалось количество граждан, принявших участие в процедурах реализации проекта</w:t>
      </w:r>
      <w:r>
        <w:t>.</w:t>
      </w:r>
    </w:p>
    <w:p w:rsidR="00A64F75" w:rsidRPr="00A64F75" w:rsidRDefault="00A64F75" w:rsidP="00A64F75">
      <w:r w:rsidRPr="00A64F75">
        <w:lastRenderedPageBreak/>
        <w:t>Единоличны</w:t>
      </w:r>
      <w:r w:rsidR="00AD626D">
        <w:t>м</w:t>
      </w:r>
      <w:r w:rsidRPr="00A64F75">
        <w:t xml:space="preserve"> </w:t>
      </w:r>
      <w:r w:rsidR="00AD626D">
        <w:t>п</w:t>
      </w:r>
      <w:r w:rsidRPr="00A64F75">
        <w:t>обедител</w:t>
      </w:r>
      <w:r w:rsidR="00AD626D">
        <w:t xml:space="preserve">ем стал </w:t>
      </w:r>
      <w:r w:rsidRPr="00A64F75">
        <w:t>проект</w:t>
      </w:r>
      <w:r w:rsidRPr="00A64F75">
        <w:rPr>
          <w:b/>
        </w:rPr>
        <w:t xml:space="preserve"> </w:t>
      </w:r>
      <w:r w:rsidR="00AD626D" w:rsidRPr="00AD626D">
        <w:rPr>
          <w:b/>
          <w:i/>
        </w:rPr>
        <w:t>«</w:t>
      </w:r>
      <w:hyperlink r:id="rId10" w:history="1">
        <w:r w:rsidR="00125160">
          <w:rPr>
            <w:rStyle w:val="a8"/>
            <w:i/>
          </w:rPr>
          <w:t>П</w:t>
        </w:r>
        <w:r w:rsidRPr="00A64F75">
          <w:rPr>
            <w:rStyle w:val="a8"/>
            <w:i/>
          </w:rPr>
          <w:t>риобретение и установка детской игровой площадки с резиновым покрытием</w:t>
        </w:r>
      </w:hyperlink>
      <w:r w:rsidR="00AD626D" w:rsidRPr="00AD626D">
        <w:rPr>
          <w:i/>
        </w:rPr>
        <w:t>»</w:t>
      </w:r>
      <w:r w:rsidRPr="00A64F75">
        <w:rPr>
          <w:i/>
        </w:rPr>
        <w:t xml:space="preserve"> </w:t>
      </w:r>
      <w:r w:rsidRPr="00A64F75">
        <w:t xml:space="preserve">с дополнительными элементами и зоной отдыха, Уфа, улица </w:t>
      </w:r>
      <w:proofErr w:type="spellStart"/>
      <w:r w:rsidRPr="00A64F75">
        <w:t>Минигали</w:t>
      </w:r>
      <w:proofErr w:type="spellEnd"/>
      <w:r w:rsidRPr="00A64F75">
        <w:t xml:space="preserve"> Губайдуллина, 11 (Республика Башкортостан).</w:t>
      </w:r>
      <w:r w:rsidR="004B29F3">
        <w:t xml:space="preserve"> В итоговом </w:t>
      </w:r>
      <w:r w:rsidR="00AD626D" w:rsidRPr="00AD626D">
        <w:t>собрани</w:t>
      </w:r>
      <w:r w:rsidR="004B29F3">
        <w:t xml:space="preserve">и приняло участие </w:t>
      </w:r>
      <w:r w:rsidR="00AD626D" w:rsidRPr="00AD626D">
        <w:t>532 человека</w:t>
      </w:r>
      <w:r w:rsidR="004B29F3">
        <w:t xml:space="preserve">. </w:t>
      </w:r>
      <w:r w:rsidRPr="00A64F75">
        <w:t xml:space="preserve">В ходе реализации проекта была оборудована детская площадка, приобретены скамейки, урны, создана зона </w:t>
      </w:r>
      <w:proofErr w:type="spellStart"/>
      <w:r w:rsidRPr="00A64F75">
        <w:t>воркаута</w:t>
      </w:r>
      <w:proofErr w:type="spellEnd"/>
      <w:r w:rsidRPr="00A64F75">
        <w:t>. С учётом возрастных групп детей было принято решение о секционном делении двора и установки разного оборудования. Совместно с жильцами были определены игровые и спортивные элементы. За свой счёт жители подготовили основание площадки для резинового покрытия, установили ограждения, посадили деревья и оборудовали пандусы.</w:t>
      </w:r>
    </w:p>
    <w:p w:rsidR="00A64F75" w:rsidRPr="00A64F75" w:rsidRDefault="004B29F3" w:rsidP="004B29F3">
      <w:pPr>
        <w:spacing w:before="240"/>
      </w:pPr>
      <w:r>
        <w:rPr>
          <w:b/>
        </w:rPr>
        <w:t>В н</w:t>
      </w:r>
      <w:r w:rsidR="00A64F75" w:rsidRPr="00A64F75">
        <w:rPr>
          <w:b/>
        </w:rPr>
        <w:t>оминаци</w:t>
      </w:r>
      <w:r>
        <w:rPr>
          <w:b/>
        </w:rPr>
        <w:t>и</w:t>
      </w:r>
      <w:r w:rsidR="00A64F75" w:rsidRPr="00A64F75">
        <w:rPr>
          <w:b/>
        </w:rPr>
        <w:t xml:space="preserve"> «Самый оригинальный проект»</w:t>
      </w:r>
      <w:r w:rsidR="00A64F75">
        <w:rPr>
          <w:b/>
        </w:rPr>
        <w:t xml:space="preserve"> </w:t>
      </w:r>
      <w:r w:rsidR="00A64F75" w:rsidRPr="00A64F75">
        <w:t>оценивалась новизна</w:t>
      </w:r>
      <w:r>
        <w:t xml:space="preserve"> и </w:t>
      </w:r>
      <w:r w:rsidR="00A64F75" w:rsidRPr="00A64F75">
        <w:t>наличие творческой составляющей</w:t>
      </w:r>
      <w:r w:rsidR="0003260E">
        <w:t>.</w:t>
      </w:r>
      <w:r>
        <w:t xml:space="preserve"> </w:t>
      </w:r>
      <w:r w:rsidR="00A64F75" w:rsidRPr="00A64F75">
        <w:t>Победител</w:t>
      </w:r>
      <w:r>
        <w:t>ем стал проект</w:t>
      </w:r>
      <w:r w:rsidR="00A64F75" w:rsidRPr="00A64F75">
        <w:t xml:space="preserve"> </w:t>
      </w:r>
      <w:r w:rsidRPr="00826214">
        <w:rPr>
          <w:i/>
        </w:rPr>
        <w:t>«</w:t>
      </w:r>
      <w:hyperlink r:id="rId11" w:history="1">
        <w:r w:rsidR="00A64F75" w:rsidRPr="00A64F75">
          <w:rPr>
            <w:rStyle w:val="a8"/>
            <w:i/>
          </w:rPr>
          <w:t>Душевой пункт для бездомных людей</w:t>
        </w:r>
      </w:hyperlink>
      <w:r w:rsidRPr="00826214">
        <w:rPr>
          <w:i/>
        </w:rPr>
        <w:t>»</w:t>
      </w:r>
      <w:r w:rsidR="00A64F75" w:rsidRPr="00A64F75">
        <w:t xml:space="preserve"> </w:t>
      </w:r>
      <w:r>
        <w:t xml:space="preserve">из </w:t>
      </w:r>
      <w:r w:rsidR="00A64F75" w:rsidRPr="00A64F75">
        <w:t>Санкт-Петербург</w:t>
      </w:r>
      <w:r>
        <w:t>а</w:t>
      </w:r>
      <w:r w:rsidR="00A64F75" w:rsidRPr="00A64F75">
        <w:t>.</w:t>
      </w:r>
      <w:r>
        <w:t xml:space="preserve"> </w:t>
      </w:r>
      <w:r w:rsidR="00A64F75" w:rsidRPr="00A64F75">
        <w:t>На базе комплексного центра социального обслуживания населения была оборудована душевая для бездомных людей. Всем пришедшим выдаются средства гигиены и предлагаются услуги по стирке и сушке одежды. Помимо этого, в помещении постоянно дежурят сотрудники центра, готовые оказать бездомным необходимую помощь.</w:t>
      </w:r>
    </w:p>
    <w:p w:rsidR="00A64F75" w:rsidRDefault="00A64F75" w:rsidP="004B29F3">
      <w:pPr>
        <w:spacing w:before="240"/>
      </w:pPr>
      <w:r w:rsidRPr="00A64F75">
        <w:t xml:space="preserve">Финалистами конкурса в данной номинации, набравшими одинаковое число баллов, стали </w:t>
      </w:r>
      <w:r w:rsidR="00826214">
        <w:t xml:space="preserve">два </w:t>
      </w:r>
      <w:r w:rsidRPr="00A64F75">
        <w:t>проект</w:t>
      </w:r>
      <w:r w:rsidR="00826214">
        <w:t>а</w:t>
      </w:r>
      <w:r w:rsidRPr="00A64F75">
        <w:t>:</w:t>
      </w:r>
    </w:p>
    <w:p w:rsidR="00A64F75" w:rsidRDefault="00826214" w:rsidP="0028595B">
      <w:pPr>
        <w:spacing w:before="240"/>
      </w:pPr>
      <w:r>
        <w:t xml:space="preserve">Первый – </w:t>
      </w:r>
      <w:r>
        <w:softHyphen/>
      </w:r>
      <w:r w:rsidR="0028595B" w:rsidRPr="00125160">
        <w:rPr>
          <w:i/>
        </w:rPr>
        <w:t>«</w:t>
      </w:r>
      <w:hyperlink r:id="rId12" w:history="1">
        <w:r w:rsidR="00A64F75" w:rsidRPr="00A64F75">
          <w:rPr>
            <w:rStyle w:val="a8"/>
            <w:i/>
          </w:rPr>
          <w:t>Ремонт зала библиотеки «На Морской»</w:t>
        </w:r>
      </w:hyperlink>
      <w:r w:rsidR="00A64F75" w:rsidRPr="00A64F75">
        <w:rPr>
          <w:i/>
        </w:rPr>
        <w:t xml:space="preserve"> </w:t>
      </w:r>
      <w:r w:rsidR="00A64F75" w:rsidRPr="00A64F75">
        <w:t>(Санкт-Петербург).</w:t>
      </w:r>
      <w:r w:rsidR="0028595B">
        <w:t xml:space="preserve"> </w:t>
      </w:r>
      <w:r>
        <w:t>В р</w:t>
      </w:r>
      <w:r w:rsidR="00A64F75" w:rsidRPr="00A64F75">
        <w:t>езультат</w:t>
      </w:r>
      <w:r>
        <w:t>е</w:t>
      </w:r>
      <w:r w:rsidR="00A64F75" w:rsidRPr="00A64F75">
        <w:t xml:space="preserve"> реализации проекта не просто </w:t>
      </w:r>
      <w:r>
        <w:t xml:space="preserve">был сделан </w:t>
      </w:r>
      <w:r w:rsidR="00A64F75" w:rsidRPr="00A64F75">
        <w:t>ремонт библиотеки, а ее трансформация в социально-культурное мультимедийное пространство — место, где можно будет читать книги, проводить образовательные мероприятия, встречи, выставки. Появился класс для обучения, кинозал, зал для проведения мероприятий с амфитеатром, выставочное пространство, компьютерный зал.</w:t>
      </w:r>
    </w:p>
    <w:p w:rsidR="00A64F75" w:rsidRPr="00A64F75" w:rsidRDefault="0028595B" w:rsidP="0028595B">
      <w:pPr>
        <w:spacing w:before="240"/>
      </w:pPr>
      <w:r>
        <w:t xml:space="preserve">Второй –  </w:t>
      </w:r>
      <w:r w:rsidRPr="0028595B">
        <w:rPr>
          <w:i/>
        </w:rPr>
        <w:t>«</w:t>
      </w:r>
      <w:hyperlink r:id="rId13" w:history="1">
        <w:r w:rsidR="00A64F75" w:rsidRPr="00A64F75">
          <w:rPr>
            <w:rStyle w:val="a8"/>
            <w:i/>
          </w:rPr>
          <w:t>Сквер равных возможностей</w:t>
        </w:r>
      </w:hyperlink>
      <w:r>
        <w:rPr>
          <w:rStyle w:val="a8"/>
          <w:i/>
        </w:rPr>
        <w:t>»</w:t>
      </w:r>
      <w:r w:rsidR="00A64F75" w:rsidRPr="00A64F75">
        <w:t>, Ноябрьск (Ямало-Ненецкий автономный округ).</w:t>
      </w:r>
      <w:r>
        <w:t xml:space="preserve"> </w:t>
      </w:r>
      <w:r w:rsidR="00A64F75" w:rsidRPr="00A64F75">
        <w:t>По замыслу инициативной группы была благоустроена территория возле административного здания управления социальной защиты населения. Дорожки сквера комфортны для маломобильных групп населения и обозначены тактильной плиткой. Места отдыха оборудованы специальными скамейками для людей с нарушениями функций опорно-двигательного аппарата.</w:t>
      </w:r>
    </w:p>
    <w:p w:rsidR="00834F28" w:rsidRDefault="00A64F75" w:rsidP="0028595B">
      <w:pPr>
        <w:spacing w:before="240"/>
      </w:pPr>
      <w:r w:rsidRPr="00A64F75">
        <w:lastRenderedPageBreak/>
        <w:t>Всего в конкурсе приняли участие 581 проект из 35 регионов России. В</w:t>
      </w:r>
      <w:r w:rsidR="0028595B">
        <w:t> </w:t>
      </w:r>
      <w:r w:rsidRPr="00A64F75">
        <w:t xml:space="preserve">состав инициативных групп, определявших приоритетные направления финансирования, вошли около 7000 активных граждан, а </w:t>
      </w:r>
      <w:proofErr w:type="spellStart"/>
      <w:r w:rsidRPr="00A64F75">
        <w:t>благополучателями</w:t>
      </w:r>
      <w:proofErr w:type="spellEnd"/>
      <w:r w:rsidRPr="00A64F75">
        <w:t xml:space="preserve"> реализованных инициатив стали почти 2,4 млн. человек.</w:t>
      </w:r>
    </w:p>
    <w:p w:rsidR="00125160" w:rsidRDefault="00125160" w:rsidP="00125160">
      <w:pPr>
        <w:spacing w:before="240"/>
      </w:pPr>
      <w:r>
        <w:t xml:space="preserve">Подробнее об инициативном бюджетировании на сайте </w:t>
      </w:r>
      <w:hyperlink r:id="rId14" w:history="1">
        <w:r w:rsidRPr="005B647E">
          <w:rPr>
            <w:rStyle w:val="a8"/>
          </w:rPr>
          <w:t>https://budget4me.ru</w:t>
        </w:r>
      </w:hyperlink>
      <w:r w:rsidR="006A5225">
        <w:rPr>
          <w:rStyle w:val="a8"/>
        </w:rPr>
        <w:t>.</w:t>
      </w:r>
    </w:p>
    <w:sectPr w:rsidR="00125160" w:rsidSect="001C61A6">
      <w:footerReference w:type="default" r:id="rId15"/>
      <w:pgSz w:w="11906" w:h="16838"/>
      <w:pgMar w:top="1134" w:right="850" w:bottom="1134" w:left="170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464" w:rsidRDefault="00CB5464" w:rsidP="001C61A6">
      <w:pPr>
        <w:spacing w:line="240" w:lineRule="auto"/>
      </w:pPr>
      <w:r>
        <w:separator/>
      </w:r>
    </w:p>
  </w:endnote>
  <w:endnote w:type="continuationSeparator" w:id="0">
    <w:p w:rsidR="00CB5464" w:rsidRDefault="00CB5464" w:rsidP="001C6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8019845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C61A6" w:rsidRPr="001C61A6" w:rsidRDefault="001C61A6" w:rsidP="001C61A6">
        <w:pPr>
          <w:pStyle w:val="ac"/>
          <w:jc w:val="center"/>
          <w:rPr>
            <w:sz w:val="24"/>
          </w:rPr>
        </w:pPr>
        <w:r w:rsidRPr="001C61A6">
          <w:rPr>
            <w:sz w:val="24"/>
          </w:rPr>
          <w:fldChar w:fldCharType="begin"/>
        </w:r>
        <w:r w:rsidRPr="001C61A6">
          <w:rPr>
            <w:sz w:val="24"/>
          </w:rPr>
          <w:instrText>PAGE   \* MERGEFORMAT</w:instrText>
        </w:r>
        <w:r w:rsidRPr="001C61A6">
          <w:rPr>
            <w:sz w:val="24"/>
          </w:rPr>
          <w:fldChar w:fldCharType="separate"/>
        </w:r>
        <w:r w:rsidR="00F938E2">
          <w:rPr>
            <w:noProof/>
            <w:sz w:val="24"/>
          </w:rPr>
          <w:t>3</w:t>
        </w:r>
        <w:r w:rsidRPr="001C61A6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464" w:rsidRDefault="00CB5464" w:rsidP="001C61A6">
      <w:pPr>
        <w:spacing w:line="240" w:lineRule="auto"/>
      </w:pPr>
      <w:r>
        <w:separator/>
      </w:r>
    </w:p>
  </w:footnote>
  <w:footnote w:type="continuationSeparator" w:id="0">
    <w:p w:rsidR="00CB5464" w:rsidRDefault="00CB5464" w:rsidP="001C61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35C06"/>
    <w:multiLevelType w:val="multilevel"/>
    <w:tmpl w:val="361AE68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ABD4693"/>
    <w:multiLevelType w:val="hybridMultilevel"/>
    <w:tmpl w:val="574E9B9C"/>
    <w:lvl w:ilvl="0" w:tplc="1D1E4A2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0880183"/>
    <w:multiLevelType w:val="hybridMultilevel"/>
    <w:tmpl w:val="CFB6FB84"/>
    <w:lvl w:ilvl="0" w:tplc="C03C60AA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F75"/>
    <w:rsid w:val="0003260E"/>
    <w:rsid w:val="0009794E"/>
    <w:rsid w:val="0012455A"/>
    <w:rsid w:val="00125160"/>
    <w:rsid w:val="00155F62"/>
    <w:rsid w:val="001C61A6"/>
    <w:rsid w:val="0028595B"/>
    <w:rsid w:val="002C6788"/>
    <w:rsid w:val="00304C1A"/>
    <w:rsid w:val="003576FE"/>
    <w:rsid w:val="0038549F"/>
    <w:rsid w:val="003A018E"/>
    <w:rsid w:val="00460A71"/>
    <w:rsid w:val="004B29F3"/>
    <w:rsid w:val="005C7B85"/>
    <w:rsid w:val="0066249D"/>
    <w:rsid w:val="006753EF"/>
    <w:rsid w:val="006A5225"/>
    <w:rsid w:val="006A6057"/>
    <w:rsid w:val="00732046"/>
    <w:rsid w:val="00826214"/>
    <w:rsid w:val="00834F28"/>
    <w:rsid w:val="0085263A"/>
    <w:rsid w:val="00962644"/>
    <w:rsid w:val="009F1DAE"/>
    <w:rsid w:val="009F2797"/>
    <w:rsid w:val="00A64F75"/>
    <w:rsid w:val="00AB6193"/>
    <w:rsid w:val="00AD626D"/>
    <w:rsid w:val="00AE1297"/>
    <w:rsid w:val="00B45DC5"/>
    <w:rsid w:val="00C65625"/>
    <w:rsid w:val="00CB5464"/>
    <w:rsid w:val="00E11272"/>
    <w:rsid w:val="00F9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999B98-D79B-4A9D-8CF1-ECBCBAD6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788"/>
    <w:pPr>
      <w:spacing w:after="0" w:line="276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aliases w:val="Заг-1"/>
    <w:basedOn w:val="a0"/>
    <w:next w:val="a0"/>
    <w:link w:val="10"/>
    <w:uiPriority w:val="9"/>
    <w:qFormat/>
    <w:rsid w:val="003576FE"/>
    <w:pPr>
      <w:keepNext/>
      <w:keepLines/>
      <w:spacing w:before="240"/>
      <w:ind w:firstLine="0"/>
      <w:jc w:val="center"/>
      <w:outlineLvl w:val="0"/>
    </w:pPr>
    <w:rPr>
      <w:rFonts w:eastAsiaTheme="majorEastAsia" w:cstheme="majorBidi"/>
      <w:b/>
      <w:color w:val="323E4F" w:themeColor="text2" w:themeShade="BF"/>
      <w:sz w:val="36"/>
      <w:szCs w:val="32"/>
    </w:rPr>
  </w:style>
  <w:style w:type="paragraph" w:styleId="2">
    <w:name w:val="heading 2"/>
    <w:aliases w:val="Заг-2"/>
    <w:basedOn w:val="a0"/>
    <w:next w:val="a0"/>
    <w:link w:val="20"/>
    <w:uiPriority w:val="9"/>
    <w:unhideWhenUsed/>
    <w:qFormat/>
    <w:rsid w:val="00C65625"/>
    <w:pPr>
      <w:keepNext/>
      <w:keepLines/>
      <w:spacing w:before="480" w:after="360"/>
      <w:jc w:val="center"/>
      <w:outlineLvl w:val="1"/>
    </w:pPr>
    <w:rPr>
      <w:rFonts w:eastAsiaTheme="majorEastAsia" w:cs="Times New Roman"/>
      <w:b/>
      <w:color w:val="323E4F" w:themeColor="text2" w:themeShade="BF"/>
      <w:sz w:val="32"/>
      <w:szCs w:val="28"/>
    </w:rPr>
  </w:style>
  <w:style w:type="paragraph" w:styleId="3">
    <w:name w:val="heading 3"/>
    <w:aliases w:val="Заг-3"/>
    <w:basedOn w:val="a0"/>
    <w:next w:val="a0"/>
    <w:link w:val="30"/>
    <w:uiPriority w:val="9"/>
    <w:unhideWhenUsed/>
    <w:qFormat/>
    <w:rsid w:val="006A6057"/>
    <w:pPr>
      <w:keepNext/>
      <w:keepLines/>
      <w:spacing w:before="36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-1 Знак"/>
    <w:basedOn w:val="a1"/>
    <w:link w:val="1"/>
    <w:uiPriority w:val="9"/>
    <w:rsid w:val="003576FE"/>
    <w:rPr>
      <w:rFonts w:ascii="Times New Roman" w:eastAsiaTheme="majorEastAsia" w:hAnsi="Times New Roman" w:cstheme="majorBidi"/>
      <w:b/>
      <w:color w:val="323E4F" w:themeColor="text2" w:themeShade="BF"/>
      <w:sz w:val="36"/>
      <w:szCs w:val="32"/>
    </w:rPr>
  </w:style>
  <w:style w:type="character" w:customStyle="1" w:styleId="20">
    <w:name w:val="Заголовок 2 Знак"/>
    <w:aliases w:val="Заг-2 Знак"/>
    <w:basedOn w:val="a1"/>
    <w:link w:val="2"/>
    <w:uiPriority w:val="9"/>
    <w:rsid w:val="00C65625"/>
    <w:rPr>
      <w:rFonts w:ascii="Times New Roman" w:eastAsiaTheme="majorEastAsia" w:hAnsi="Times New Roman" w:cs="Times New Roman"/>
      <w:b/>
      <w:color w:val="323E4F" w:themeColor="text2" w:themeShade="BF"/>
      <w:sz w:val="32"/>
      <w:szCs w:val="28"/>
    </w:rPr>
  </w:style>
  <w:style w:type="character" w:customStyle="1" w:styleId="30">
    <w:name w:val="Заголовок 3 Знак"/>
    <w:aliases w:val="Заг-3 Знак"/>
    <w:basedOn w:val="a1"/>
    <w:link w:val="3"/>
    <w:uiPriority w:val="9"/>
    <w:rsid w:val="006A6057"/>
    <w:rPr>
      <w:rFonts w:ascii="Times New Roman" w:eastAsiaTheme="majorEastAsia" w:hAnsi="Times New Roman" w:cstheme="majorBidi"/>
      <w:b/>
      <w:color w:val="000000" w:themeColor="text1"/>
      <w:sz w:val="28"/>
      <w:szCs w:val="24"/>
    </w:rPr>
  </w:style>
  <w:style w:type="paragraph" w:styleId="a4">
    <w:name w:val="Subtitle"/>
    <w:aliases w:val="Коммент"/>
    <w:basedOn w:val="a0"/>
    <w:next w:val="a0"/>
    <w:link w:val="a5"/>
    <w:uiPriority w:val="11"/>
    <w:qFormat/>
    <w:rsid w:val="00C65625"/>
    <w:rPr>
      <w:i/>
      <w:sz w:val="24"/>
    </w:rPr>
  </w:style>
  <w:style w:type="character" w:customStyle="1" w:styleId="a5">
    <w:name w:val="Подзаголовок Знак"/>
    <w:aliases w:val="Коммент Знак"/>
    <w:basedOn w:val="a1"/>
    <w:link w:val="a4"/>
    <w:uiPriority w:val="11"/>
    <w:rsid w:val="00C65625"/>
    <w:rPr>
      <w:rFonts w:ascii="Times New Roman" w:hAnsi="Times New Roman"/>
      <w:i/>
      <w:sz w:val="24"/>
    </w:rPr>
  </w:style>
  <w:style w:type="paragraph" w:customStyle="1" w:styleId="a">
    <w:name w:val="Буллит"/>
    <w:basedOn w:val="a6"/>
    <w:link w:val="a7"/>
    <w:qFormat/>
    <w:rsid w:val="00AB6193"/>
    <w:pPr>
      <w:numPr>
        <w:numId w:val="2"/>
      </w:numPr>
      <w:spacing w:before="120" w:line="240" w:lineRule="auto"/>
      <w:ind w:left="1066" w:hanging="357"/>
      <w:contextualSpacing w:val="0"/>
    </w:pPr>
    <w:rPr>
      <w:rFonts w:cs="Times New Roman"/>
      <w:szCs w:val="28"/>
    </w:rPr>
  </w:style>
  <w:style w:type="character" w:customStyle="1" w:styleId="a7">
    <w:name w:val="Буллит Знак"/>
    <w:basedOn w:val="a1"/>
    <w:link w:val="a"/>
    <w:rsid w:val="00AB6193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0"/>
    <w:uiPriority w:val="34"/>
    <w:qFormat/>
    <w:rsid w:val="00AB6193"/>
    <w:pPr>
      <w:ind w:left="720"/>
      <w:contextualSpacing/>
    </w:pPr>
  </w:style>
  <w:style w:type="character" w:styleId="a8">
    <w:name w:val="Hyperlink"/>
    <w:basedOn w:val="a1"/>
    <w:uiPriority w:val="99"/>
    <w:unhideWhenUsed/>
    <w:rsid w:val="00A64F75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A64F75"/>
    <w:rPr>
      <w:color w:val="605E5C"/>
      <w:shd w:val="clear" w:color="auto" w:fill="E1DFDD"/>
    </w:rPr>
  </w:style>
  <w:style w:type="character" w:styleId="a9">
    <w:name w:val="FollowedHyperlink"/>
    <w:basedOn w:val="a1"/>
    <w:uiPriority w:val="99"/>
    <w:semiHidden/>
    <w:unhideWhenUsed/>
    <w:rsid w:val="00A64F75"/>
    <w:rPr>
      <w:color w:val="954F72" w:themeColor="followedHyperlink"/>
      <w:u w:val="single"/>
    </w:rPr>
  </w:style>
  <w:style w:type="paragraph" w:styleId="aa">
    <w:name w:val="header"/>
    <w:basedOn w:val="a0"/>
    <w:link w:val="ab"/>
    <w:uiPriority w:val="99"/>
    <w:unhideWhenUsed/>
    <w:rsid w:val="001C61A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1C61A6"/>
    <w:rPr>
      <w:rFonts w:ascii="Times New Roman" w:hAnsi="Times New Roman"/>
      <w:sz w:val="28"/>
    </w:rPr>
  </w:style>
  <w:style w:type="paragraph" w:styleId="ac">
    <w:name w:val="footer"/>
    <w:basedOn w:val="a0"/>
    <w:link w:val="ad"/>
    <w:uiPriority w:val="99"/>
    <w:unhideWhenUsed/>
    <w:rsid w:val="001C61A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1C61A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33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9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2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dget4me.ru/projects/view-project/?view=4891" TargetMode="External"/><Relationship Id="rId13" Type="http://schemas.openxmlformats.org/officeDocument/2006/relationships/hyperlink" Target="https://budget4me.ru/projects/view-project/?view=50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udget4me.ru/projects/view-project/?view=5276" TargetMode="External"/><Relationship Id="rId12" Type="http://schemas.openxmlformats.org/officeDocument/2006/relationships/hyperlink" Target="https://budget4me.ru/projects/view-project/?view=505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udget4me.ru/projects/view-project/?view=505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budget4me.ru/projects/view-project/?view=52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udget4me.ru/projects/view-project/?view=5359" TargetMode="External"/><Relationship Id="rId14" Type="http://schemas.openxmlformats.org/officeDocument/2006/relationships/hyperlink" Target="https://budget4m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Ян Николаевич</dc:creator>
  <cp:keywords/>
  <dc:description/>
  <cp:lastModifiedBy>САЗОНОВА ЕЛЕНА ВАЛЕРЬЕВНА</cp:lastModifiedBy>
  <cp:revision>12</cp:revision>
  <cp:lastPrinted>2020-09-14T12:38:00Z</cp:lastPrinted>
  <dcterms:created xsi:type="dcterms:W3CDTF">2020-09-14T08:44:00Z</dcterms:created>
  <dcterms:modified xsi:type="dcterms:W3CDTF">2020-09-15T10:21:00Z</dcterms:modified>
</cp:coreProperties>
</file>